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023D" w14:textId="77777777" w:rsidR="0002337D" w:rsidRDefault="0002337D" w:rsidP="00EA4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7A532" w14:textId="503CEEA1" w:rsidR="008D176E" w:rsidRDefault="00264D17" w:rsidP="00EA4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QUESTIONÁRIO</w:t>
      </w:r>
      <w:r w:rsidRPr="009F6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6145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2402D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2F130B4" w14:textId="6CEF48A8" w:rsidR="00390E48" w:rsidRPr="008D176E" w:rsidRDefault="00080B9D" w:rsidP="0063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SELEÇÃO E AVALIAÇÃO</w:t>
      </w:r>
    </w:p>
    <w:p w14:paraId="59E65D14" w14:textId="0BDF7E9F" w:rsidR="00F01144" w:rsidRDefault="00080B9D" w:rsidP="00A75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Unidade Produtora</w:t>
      </w:r>
      <w:r w:rsidR="007F4FE8">
        <w:rPr>
          <w:rFonts w:ascii="Times New Roman" w:hAnsi="Times New Roman" w:cs="Times New Roman"/>
          <w:sz w:val="28"/>
          <w:szCs w:val="28"/>
        </w:rPr>
        <w:t>:</w:t>
      </w:r>
      <w:r w:rsidR="007D6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AD0" w:rsidRPr="007C7AD0">
        <w:rPr>
          <w:rFonts w:ascii="Times New Roman" w:hAnsi="Times New Roman" w:cs="Times New Roman"/>
          <w:color w:val="FF0000"/>
          <w:sz w:val="28"/>
          <w:szCs w:val="28"/>
        </w:rPr>
        <w:t>Ex</w:t>
      </w:r>
      <w:proofErr w:type="spellEnd"/>
      <w:r w:rsidR="007C7AD0" w:rsidRPr="007C7AD0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7D64E0" w:rsidRPr="00295C64">
        <w:rPr>
          <w:rFonts w:ascii="Times New Roman" w:hAnsi="Times New Roman" w:cs="Times New Roman"/>
          <w:color w:val="FF0000"/>
          <w:sz w:val="28"/>
          <w:szCs w:val="28"/>
        </w:rPr>
        <w:t>GERÊNCIA DE CONTRATOS</w:t>
      </w:r>
      <w:r w:rsidR="00EA47BA">
        <w:rPr>
          <w:rFonts w:ascii="Times New Roman" w:hAnsi="Times New Roman" w:cs="Times New Roman"/>
          <w:sz w:val="28"/>
          <w:szCs w:val="28"/>
        </w:rPr>
        <w:t xml:space="preserve">       </w:t>
      </w:r>
      <w:r w:rsidR="009D0BF2">
        <w:rPr>
          <w:rFonts w:ascii="Times New Roman" w:hAnsi="Times New Roman" w:cs="Times New Roman"/>
          <w:sz w:val="28"/>
          <w:szCs w:val="28"/>
        </w:rPr>
        <w:t xml:space="preserve"> </w:t>
      </w:r>
      <w:r w:rsidR="00D231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35738" w:rsidRPr="0083573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58DB37C" w14:textId="77777777" w:rsidR="00F01144" w:rsidRDefault="00080B9D" w:rsidP="00A75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 _____/______/________</w:t>
      </w:r>
    </w:p>
    <w:p w14:paraId="582B997A" w14:textId="77777777" w:rsidR="00D23117" w:rsidRPr="00F01144" w:rsidRDefault="00D23117" w:rsidP="00A75F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5297"/>
        <w:gridCol w:w="851"/>
        <w:gridCol w:w="850"/>
        <w:gridCol w:w="993"/>
        <w:gridCol w:w="2210"/>
      </w:tblGrid>
      <w:tr w:rsidR="00592F3B" w:rsidRPr="00835738" w14:paraId="0E749F75" w14:textId="77777777" w:rsidTr="001B686E">
        <w:trPr>
          <w:trHeight w:val="295"/>
        </w:trPr>
        <w:tc>
          <w:tcPr>
            <w:tcW w:w="481" w:type="dxa"/>
            <w:vMerge w:val="restart"/>
            <w:shd w:val="clear" w:color="auto" w:fill="D9D9D9" w:themeFill="background1" w:themeFillShade="D9"/>
            <w:vAlign w:val="center"/>
          </w:tcPr>
          <w:p w14:paraId="1BABB9DC" w14:textId="77777777" w:rsidR="00592F3B" w:rsidRPr="00835738" w:rsidRDefault="00592F3B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vMerge w:val="restart"/>
            <w:shd w:val="clear" w:color="auto" w:fill="D9D9D9" w:themeFill="background1" w:themeFillShade="D9"/>
            <w:vAlign w:val="center"/>
          </w:tcPr>
          <w:p w14:paraId="2605ECEA" w14:textId="77777777" w:rsidR="00592F3B" w:rsidRPr="003650DF" w:rsidRDefault="007E3718" w:rsidP="00736D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Questionário</w:t>
            </w:r>
            <w:r w:rsidR="00080B9D" w:rsidRPr="001E38E3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736DEA">
              <w:rPr>
                <w:rFonts w:ascii="Times New Roman" w:hAnsi="Times New Roman" w:cs="Times New Roman"/>
                <w:b/>
                <w:szCs w:val="18"/>
              </w:rPr>
              <w:t>de identificação de Massa Documental Acumulada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E8521" w14:textId="77777777" w:rsidR="00592F3B" w:rsidRPr="003650DF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TEMPORALIDADE</w:t>
            </w:r>
          </w:p>
        </w:tc>
        <w:tc>
          <w:tcPr>
            <w:tcW w:w="2210" w:type="dxa"/>
            <w:vMerge w:val="restart"/>
            <w:shd w:val="clear" w:color="auto" w:fill="D9D9D9" w:themeFill="background1" w:themeFillShade="D9"/>
            <w:vAlign w:val="center"/>
          </w:tcPr>
          <w:p w14:paraId="61261EB3" w14:textId="77777777" w:rsidR="00592F3B" w:rsidRPr="003650DF" w:rsidRDefault="005F1920" w:rsidP="00592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ATIVIDADE</w:t>
            </w:r>
          </w:p>
        </w:tc>
      </w:tr>
      <w:tr w:rsidR="00B07E7A" w:rsidRPr="00835738" w14:paraId="421C36B3" w14:textId="77777777" w:rsidTr="00080B9D">
        <w:trPr>
          <w:trHeight w:val="295"/>
        </w:trPr>
        <w:tc>
          <w:tcPr>
            <w:tcW w:w="481" w:type="dxa"/>
            <w:vMerge/>
            <w:vAlign w:val="center"/>
          </w:tcPr>
          <w:p w14:paraId="2B160A98" w14:textId="77777777" w:rsidR="00592F3B" w:rsidRPr="00835738" w:rsidRDefault="00592F3B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vMerge/>
          </w:tcPr>
          <w:p w14:paraId="07A140D0" w14:textId="77777777" w:rsidR="00592F3B" w:rsidRPr="00835738" w:rsidRDefault="00592F3B" w:rsidP="0059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C00" w14:textId="77777777" w:rsidR="00592F3B" w:rsidRPr="001E38E3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DEE" w14:textId="77777777" w:rsidR="00592F3B" w:rsidRPr="001E38E3" w:rsidRDefault="00080B9D" w:rsidP="00B07E7A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NÃO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2DCD0" w14:textId="77777777" w:rsidR="00592F3B" w:rsidRPr="001E38E3" w:rsidRDefault="00CF54D8" w:rsidP="00CF54D8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Possui p</w:t>
            </w:r>
            <w:r w:rsidR="00080B9D" w:rsidRPr="001E38E3">
              <w:rPr>
                <w:rFonts w:ascii="Times New Roman" w:hAnsi="Times New Roman" w:cs="Times New Roman"/>
                <w:b/>
                <w:sz w:val="20"/>
                <w:szCs w:val="16"/>
              </w:rPr>
              <w:t>razo de Guarda</w:t>
            </w:r>
          </w:p>
        </w:tc>
        <w:tc>
          <w:tcPr>
            <w:tcW w:w="2210" w:type="dxa"/>
            <w:vMerge/>
          </w:tcPr>
          <w:p w14:paraId="477DD9E0" w14:textId="77777777" w:rsidR="00592F3B" w:rsidRPr="00835738" w:rsidRDefault="00592F3B" w:rsidP="00592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636" w:rsidRPr="00835738" w14:paraId="205FF256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232080F9" w14:textId="6CF3C761" w:rsidR="00A75F16" w:rsidRP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7" w:type="dxa"/>
          </w:tcPr>
          <w:p w14:paraId="31009252" w14:textId="77777777" w:rsidR="00A75F16" w:rsidRPr="00835738" w:rsidRDefault="00651218" w:rsidP="008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Os documentos possuem valor de testemunho ou de documentação funcional? Isto é, refletem a evolução histórica da administração por intermédio de leis, regulamentos, regimentos, relatórios de direção, projetos e programas que tratem das atividades – fim do órgão?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0A9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188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BAE47" w14:textId="77777777" w:rsidR="00A75F16" w:rsidRPr="00835738" w:rsidRDefault="00A75F1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2CD9949D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32271511" w14:textId="77777777" w:rsidR="00A75F16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327636" w:rsidRPr="00835738" w14:paraId="3C4E2E90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4C5FAE6A" w14:textId="05F54530" w:rsidR="00835738" w:rsidRP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7" w:type="dxa"/>
          </w:tcPr>
          <w:p w14:paraId="0DB301EF" w14:textId="77777777" w:rsidR="00835738" w:rsidRPr="00835738" w:rsidRDefault="00651218" w:rsidP="00865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Quanto a documentação acondicionada</w:t>
            </w:r>
            <w:r w:rsidR="00F150E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é possível obter os mesmos documentos ou as mesmas informações em outro lugar? Ou em outro formato de arquivo?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71B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302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DA985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013CF51D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1A9409F1" w14:textId="77777777" w:rsidR="00835738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327636" w:rsidRPr="00835738" w14:paraId="2A6259AC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E5D2ADC" w14:textId="217E06EA" w:rsidR="00835738" w:rsidRDefault="00835738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97" w:type="dxa"/>
          </w:tcPr>
          <w:p w14:paraId="7742024D" w14:textId="77777777" w:rsidR="00835738" w:rsidRPr="00835738" w:rsidRDefault="00651218" w:rsidP="008651C0">
            <w:pPr>
              <w:pStyle w:val="Default"/>
              <w:spacing w:after="145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documentação possui valor de prova ligados a política administrativa, à memória do Órgão, ou aos processos por ele gerados? Servem ainda de fundamentação para trabalhos de pesquisas, estatísticas?</w:t>
            </w:r>
            <w:r w:rsidR="00E21EF4">
              <w:rPr>
                <w:sz w:val="23"/>
                <w:szCs w:val="23"/>
              </w:rPr>
              <w:t xml:space="preserve"> Estudos Técnicos?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FA5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787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ED709" w14:textId="77777777" w:rsidR="00835738" w:rsidRPr="00835738" w:rsidRDefault="00835738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1AFC4AD0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5BCEDF88" w14:textId="77777777" w:rsidR="00835738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AB15B9" w:rsidRPr="00835738" w14:paraId="71CDB167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1C7D536E" w14:textId="66D20419" w:rsidR="00AB15B9" w:rsidRDefault="00AB15B9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97" w:type="dxa"/>
          </w:tcPr>
          <w:p w14:paraId="0EF671B7" w14:textId="77777777" w:rsidR="00AB15B9" w:rsidRDefault="009559C0" w:rsidP="000054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Quanto ao conteúdo histórico: Há no acervo documentação que remonte a história do Órgão? Há possibilidades concretas de se extrair informações</w:t>
            </w:r>
            <w:r w:rsidR="007D48B8">
              <w:rPr>
                <w:sz w:val="23"/>
                <w:szCs w:val="23"/>
              </w:rPr>
              <w:t xml:space="preserve"> concernentes a fatos ou fenômenos cuja memória em termos históricos</w:t>
            </w:r>
            <w:r w:rsidR="00005455">
              <w:rPr>
                <w:sz w:val="23"/>
                <w:szCs w:val="23"/>
              </w:rPr>
              <w:t>, seja considerada relevante para</w:t>
            </w:r>
            <w:r>
              <w:rPr>
                <w:sz w:val="23"/>
                <w:szCs w:val="23"/>
              </w:rPr>
              <w:t xml:space="preserve"> a memória institucional?</w:t>
            </w:r>
            <w:r w:rsidR="00404F3D">
              <w:rPr>
                <w:sz w:val="23"/>
                <w:szCs w:val="23"/>
              </w:rPr>
              <w:t xml:space="preserve"> Encontra-se referência a eventos de grande repercussão? Ou assuntos que possibilitem identificar situações excepcionais?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949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AB03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67598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66EA2A73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406B5CA3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AB15B9" w:rsidRPr="00835738" w14:paraId="14F25EE3" w14:textId="77777777" w:rsidTr="00080B9D">
        <w:trPr>
          <w:trHeight w:val="295"/>
        </w:trPr>
        <w:tc>
          <w:tcPr>
            <w:tcW w:w="481" w:type="dxa"/>
            <w:vAlign w:val="center"/>
          </w:tcPr>
          <w:p w14:paraId="7B1BB49A" w14:textId="2FF8CDD9" w:rsidR="00AB15B9" w:rsidRDefault="002402D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7" w:type="dxa"/>
          </w:tcPr>
          <w:p w14:paraId="70EC5F45" w14:textId="77777777" w:rsidR="00AB15B9" w:rsidRDefault="00005455" w:rsidP="000054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documentação acondicionada possui valor fiscal que reflita as operações financeiras específicas do Órgão? É possível encontrar documentos dessa natureza em outras unidades administrativas? Em outros formatos ou armazenados em sistemas de gerenciamento de </w:t>
            </w:r>
            <w:r>
              <w:rPr>
                <w:sz w:val="23"/>
                <w:szCs w:val="23"/>
              </w:rPr>
              <w:lastRenderedPageBreak/>
              <w:t>documentos? (</w:t>
            </w:r>
            <w:proofErr w:type="spellStart"/>
            <w:r>
              <w:rPr>
                <w:sz w:val="23"/>
                <w:szCs w:val="23"/>
              </w:rPr>
              <w:t>Ex</w:t>
            </w:r>
            <w:proofErr w:type="spellEnd"/>
            <w:r>
              <w:rPr>
                <w:sz w:val="23"/>
                <w:szCs w:val="23"/>
              </w:rPr>
              <w:t>: PAE 3.0 / PAE 4.0)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67D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CF4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AC9" w14:textId="77777777" w:rsidR="00AB15B9" w:rsidRPr="00835738" w:rsidRDefault="00AB15B9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14:paraId="76751B74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05AB3A90" w14:textId="77777777" w:rsidR="00AB15B9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9F6E6D" w:rsidRPr="00835738" w14:paraId="17E7D4A3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7F823F4" w14:textId="0272FCBB" w:rsidR="009F6E6D" w:rsidRDefault="002402D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80DC6" w14:textId="77777777" w:rsidR="009F6E6D" w:rsidRDefault="00264C6D" w:rsidP="00433A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processos ainda não finalizados, ou que ainda estão curso aguardando manifestação de outras partes?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3F5E" w14:textId="77777777" w:rsidR="009F6E6D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C35" w14:textId="77777777" w:rsidR="009F6E6D" w:rsidRPr="00835738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95AD" w14:textId="77777777" w:rsidR="009F6E6D" w:rsidRPr="00835738" w:rsidRDefault="009F6E6D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5F92DF11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20848B7C" w14:textId="77777777" w:rsidR="009F6E6D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AC605E" w:rsidRPr="00835738" w14:paraId="463F6651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3D53AB8" w14:textId="5855A2F5" w:rsidR="00AC605E" w:rsidRDefault="002402D6" w:rsidP="0078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A85F4" w14:textId="77777777" w:rsidR="00AC605E" w:rsidRDefault="00702366" w:rsidP="004767A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Há no acervo um grande volume de informações rotineiras</w:t>
            </w:r>
            <w:r w:rsidR="00D81399">
              <w:rPr>
                <w:sz w:val="23"/>
                <w:szCs w:val="23"/>
              </w:rPr>
              <w:t>, cópias ou modelos de documentos que não são mais utilizados pelo Órgão?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A4B3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6AC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D0AF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675FBF5C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5F3D1AF1" w14:textId="77777777" w:rsidR="00AC605E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AC605E" w:rsidRPr="00835738" w14:paraId="75BB9E9A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945184E" w14:textId="498A1076" w:rsidR="00AC605E" w:rsidRDefault="002402D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22ADF" w14:textId="77777777" w:rsidR="00AC605E" w:rsidRDefault="004767AC" w:rsidP="004767A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Quanto ao grau de consulta ao acervo. A documentação acondicionada é constantemente consultada pela unidade produtora ou, por outras unidades externas para fins de apoio administrativo ou técnico?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23D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736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D3F6B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846CCAE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5F26FCC3" w14:textId="77777777" w:rsidR="00AC605E" w:rsidRPr="00F914DF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470C86" w:rsidRPr="00835738" w14:paraId="66223A35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9C06B03" w14:textId="287C60D7" w:rsidR="00470C86" w:rsidRDefault="00B207CD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62FAD" w14:textId="77777777" w:rsidR="00470C86" w:rsidRDefault="000C7C6E" w:rsidP="00F326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no acervo cópias de projetos arquitetônicos oriundos das atividades – fim do órgão?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AB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6F47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FB163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004FE74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1AA279AA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470C86" w:rsidRPr="00835738" w14:paraId="15630B5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4A200016" w14:textId="0A3CE1A5" w:rsidR="00470C86" w:rsidRDefault="00B207CD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16FF" w14:textId="77777777" w:rsidR="00470C86" w:rsidRDefault="00691560" w:rsidP="003E042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no acervo Manuais, Cartilhas, Cartazes, </w:t>
            </w:r>
            <w:r w:rsidR="003E0420">
              <w:rPr>
                <w:sz w:val="23"/>
                <w:szCs w:val="23"/>
              </w:rPr>
              <w:t xml:space="preserve">Apostilas, </w:t>
            </w:r>
            <w:r>
              <w:rPr>
                <w:sz w:val="23"/>
                <w:szCs w:val="23"/>
              </w:rPr>
              <w:t xml:space="preserve">Materiais Instrutivos cuja informação ainda são aproveitáveis e que podem ser utilizadas para fins </w:t>
            </w:r>
            <w:r w:rsidR="0099474F">
              <w:rPr>
                <w:sz w:val="23"/>
                <w:szCs w:val="23"/>
              </w:rPr>
              <w:t>de atualização</w:t>
            </w:r>
            <w:r>
              <w:rPr>
                <w:sz w:val="23"/>
                <w:szCs w:val="23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7A9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BC4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5589C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54155188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50E5A7CC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470C86" w:rsidRPr="00835738" w14:paraId="23F5189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13B6ADFF" w14:textId="649DD1CA" w:rsidR="00470C86" w:rsidRDefault="00B207CD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DDB9D" w14:textId="77777777" w:rsidR="00470C86" w:rsidRDefault="007821C7" w:rsidP="00F326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Há no acervo dispositivos eletrônicos de armazenamento de documentos eletrônicos: CD – R; CD – RW; DVD; </w:t>
            </w:r>
            <w:proofErr w:type="spellStart"/>
            <w:r>
              <w:rPr>
                <w:sz w:val="23"/>
                <w:szCs w:val="23"/>
              </w:rPr>
              <w:t>Pendrives</w:t>
            </w:r>
            <w:proofErr w:type="spellEnd"/>
            <w:r>
              <w:rPr>
                <w:sz w:val="23"/>
                <w:szCs w:val="23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6EA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9E5" w14:textId="77777777" w:rsidR="00470C86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22578" w14:textId="77777777" w:rsidR="00470C86" w:rsidRPr="00835738" w:rsidRDefault="00470C86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4FD45E09" w14:textId="77777777" w:rsidR="00B530F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Eliminar</w:t>
            </w:r>
          </w:p>
          <w:p w14:paraId="21285943" w14:textId="77777777" w:rsidR="00470C86" w:rsidRDefault="00B530F6" w:rsidP="00B5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Preservar</w:t>
            </w:r>
          </w:p>
        </w:tc>
      </w:tr>
      <w:tr w:rsidR="00A642CA" w:rsidRPr="00835738" w14:paraId="6EEC7A30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0CBD03A5" w14:textId="55B4942B" w:rsidR="00A642CA" w:rsidRDefault="002402D6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1798D" w14:textId="77777777" w:rsidR="00A642CA" w:rsidRDefault="00736DEA" w:rsidP="00EC619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 depósito de guarda de documentos está submetido à influência de fatores de risco? </w:t>
            </w:r>
            <w:proofErr w:type="spellStart"/>
            <w:r>
              <w:rPr>
                <w:sz w:val="23"/>
                <w:szCs w:val="23"/>
              </w:rPr>
              <w:t>Ex</w:t>
            </w:r>
            <w:proofErr w:type="spellEnd"/>
            <w:r>
              <w:rPr>
                <w:sz w:val="23"/>
                <w:szCs w:val="23"/>
              </w:rPr>
              <w:t>: infiltrações; poeira; proximidade com produtos químicos; fungos e mofo; insetos?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14B" w14:textId="77777777" w:rsidR="00A642CA" w:rsidRPr="00835738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9BD" w14:textId="77777777" w:rsidR="00A642CA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FFC4A" w14:textId="77777777" w:rsidR="00A642CA" w:rsidRPr="00835738" w:rsidRDefault="00A642CA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25DE7AA0" w14:textId="77777777" w:rsidR="00A642CA" w:rsidRDefault="00A642CA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31A80" w14:textId="77777777" w:rsidR="00BE1903" w:rsidRDefault="00BE1903" w:rsidP="00BE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05E" w:rsidRPr="00835738" w14:paraId="0DA63176" w14:textId="77777777" w:rsidTr="00080B9D">
        <w:trPr>
          <w:trHeight w:val="364"/>
        </w:trPr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15014140" w14:textId="7E15D07C" w:rsidR="00AC605E" w:rsidRDefault="00AC60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</w:tcBorders>
          </w:tcPr>
          <w:p w14:paraId="6C30E52D" w14:textId="2C3B681C" w:rsidR="00AC605E" w:rsidRDefault="00AC605E" w:rsidP="00BE22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4E0A4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ABFA1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66B56" w14:textId="77777777" w:rsidR="00AC605E" w:rsidRPr="00835738" w:rsidRDefault="00AC605E" w:rsidP="00B07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0460B902" w14:textId="77777777" w:rsidR="00AC605E" w:rsidRPr="00F914DF" w:rsidRDefault="00AC605E" w:rsidP="00B9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05E" w:rsidRPr="00D434F6" w14:paraId="352019B0" w14:textId="77777777" w:rsidTr="00B07E7A">
        <w:trPr>
          <w:trHeight w:val="414"/>
        </w:trPr>
        <w:tc>
          <w:tcPr>
            <w:tcW w:w="481" w:type="dxa"/>
            <w:vMerge w:val="restart"/>
            <w:tcBorders>
              <w:right w:val="nil"/>
            </w:tcBorders>
            <w:vAlign w:val="center"/>
          </w:tcPr>
          <w:p w14:paraId="3BC42408" w14:textId="55CAB97D" w:rsidR="00AC605E" w:rsidRDefault="00512CDC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07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1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A7082B" w14:textId="77777777" w:rsidR="00AC605E" w:rsidRDefault="00523C72" w:rsidP="00B07E7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OBSERVAÇ</w:t>
            </w:r>
            <w:r w:rsidR="003C26A4">
              <w:rPr>
                <w:b/>
                <w:sz w:val="23"/>
                <w:szCs w:val="23"/>
              </w:rPr>
              <w:t>ÃO</w:t>
            </w:r>
          </w:p>
          <w:p w14:paraId="18F13B7B" w14:textId="77777777" w:rsidR="003C26A4" w:rsidRDefault="003C26A4" w:rsidP="003C26A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RESPOSTA</w:t>
            </w:r>
            <w:r w:rsidR="00390E48">
              <w:rPr>
                <w:b/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:</w:t>
            </w:r>
          </w:p>
          <w:p w14:paraId="798399D9" w14:textId="77777777" w:rsidR="004E26BB" w:rsidRDefault="003C26A4" w:rsidP="003C26A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SIM =&gt; PRESERVAR</w:t>
            </w:r>
          </w:p>
          <w:p w14:paraId="48B21490" w14:textId="77777777" w:rsidR="003C26A4" w:rsidRDefault="003C26A4" w:rsidP="003C26A4">
            <w:pPr>
              <w:pStyle w:val="Default"/>
            </w:pPr>
            <w:r>
              <w:rPr>
                <w:b/>
                <w:sz w:val="23"/>
                <w:szCs w:val="23"/>
              </w:rPr>
              <w:t>NÃO =&gt; ELIMINAR</w:t>
            </w:r>
          </w:p>
          <w:p w14:paraId="72CBC687" w14:textId="77777777" w:rsidR="004E26BB" w:rsidRDefault="004E26BB" w:rsidP="00B07E7A">
            <w:pPr>
              <w:pStyle w:val="Default"/>
              <w:jc w:val="center"/>
            </w:pPr>
          </w:p>
          <w:p w14:paraId="0E8C30AB" w14:textId="77777777" w:rsidR="004E26BB" w:rsidRDefault="004E26BB" w:rsidP="00B07E7A">
            <w:pPr>
              <w:pStyle w:val="Default"/>
              <w:jc w:val="center"/>
            </w:pPr>
          </w:p>
          <w:p w14:paraId="3333BAE8" w14:textId="77777777" w:rsidR="004E26BB" w:rsidRDefault="004E26BB" w:rsidP="00B07E7A">
            <w:pPr>
              <w:pStyle w:val="Default"/>
              <w:jc w:val="center"/>
            </w:pPr>
          </w:p>
          <w:p w14:paraId="62962541" w14:textId="77777777" w:rsidR="008975F6" w:rsidRPr="00F914DF" w:rsidRDefault="008975F6" w:rsidP="00B07E7A">
            <w:pPr>
              <w:pStyle w:val="Default"/>
              <w:jc w:val="center"/>
            </w:pPr>
          </w:p>
        </w:tc>
      </w:tr>
      <w:tr w:rsidR="00F9615E" w:rsidRPr="00835738" w14:paraId="7FE36044" w14:textId="77777777" w:rsidTr="00B25DA3">
        <w:trPr>
          <w:trHeight w:val="33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2B863E12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07F6CE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Quanto a Identificação visual dos documentos: identificação nas estantes? Diretamente nas caixas? Não há identificação?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148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70B412B2" w14:textId="77777777" w:rsidTr="00A86F9E">
        <w:trPr>
          <w:trHeight w:val="261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3FCDB99E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56AB27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Quais os instrumentos disponíveis para a localização dos documentos? Livro? Planilha do Excel? Sistema Informatizado? Não possui instrumento de localização.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0DF5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7872D6FC" w14:textId="77777777" w:rsidTr="00D60CB7">
        <w:trPr>
          <w:trHeight w:val="313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473E2290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0B75E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Como estão acondicionados os documentos da Unidade? Caixa Arquivo de polipropileno? Saco plástico? Pasta A-Z? Envelopes? Não </w:t>
            </w:r>
            <w:r>
              <w:rPr>
                <w:sz w:val="23"/>
                <w:szCs w:val="23"/>
              </w:rPr>
              <w:lastRenderedPageBreak/>
              <w:t>estão acondicionados?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6ECF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5E" w:rsidRPr="00835738" w14:paraId="6C612174" w14:textId="77777777" w:rsidTr="00032B72">
        <w:trPr>
          <w:trHeight w:val="364"/>
        </w:trPr>
        <w:tc>
          <w:tcPr>
            <w:tcW w:w="481" w:type="dxa"/>
            <w:vMerge/>
            <w:tcBorders>
              <w:right w:val="nil"/>
            </w:tcBorders>
            <w:vAlign w:val="center"/>
          </w:tcPr>
          <w:p w14:paraId="68AE6EF1" w14:textId="77777777" w:rsidR="00F9615E" w:rsidRDefault="00F9615E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E2F4E3" w14:textId="77777777" w:rsidR="00F9615E" w:rsidRDefault="008975F6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Como estão armazenados os documentos? Armários? Estantes de aço? Estantes de madeira? Mesas? No chão? Outros?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5A11" w14:textId="77777777" w:rsidR="00F9615E" w:rsidRPr="00F914DF" w:rsidRDefault="00F9615E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97" w:rsidRPr="00835738" w14:paraId="71C5A293" w14:textId="77777777" w:rsidTr="00032B72">
        <w:trPr>
          <w:trHeight w:val="364"/>
        </w:trPr>
        <w:tc>
          <w:tcPr>
            <w:tcW w:w="481" w:type="dxa"/>
            <w:tcBorders>
              <w:right w:val="nil"/>
            </w:tcBorders>
            <w:vAlign w:val="center"/>
          </w:tcPr>
          <w:p w14:paraId="591279D8" w14:textId="77777777" w:rsidR="00DB4597" w:rsidRDefault="00DB4597" w:rsidP="0024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D93720" w14:textId="17B04B14" w:rsidR="00DB4597" w:rsidRDefault="00DB4597" w:rsidP="004E26BB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DB4597">
              <w:rPr>
                <w:b/>
                <w:bCs/>
                <w:sz w:val="23"/>
                <w:szCs w:val="23"/>
              </w:rPr>
              <w:t>Quanto ao</w:t>
            </w:r>
            <w:r w:rsidR="00385F94">
              <w:rPr>
                <w:b/>
                <w:bCs/>
                <w:sz w:val="23"/>
                <w:szCs w:val="23"/>
              </w:rPr>
              <w:t xml:space="preserve"> acondicionamento e a preservação dos</w:t>
            </w:r>
            <w:r w:rsidRPr="00DB4597">
              <w:rPr>
                <w:b/>
                <w:bCs/>
                <w:sz w:val="23"/>
                <w:szCs w:val="23"/>
              </w:rPr>
              <w:t xml:space="preserve"> documentos digitais</w:t>
            </w:r>
            <w:r>
              <w:rPr>
                <w:sz w:val="23"/>
                <w:szCs w:val="23"/>
              </w:rPr>
              <w:t>: Modelos de documentos técnicos; Projetos; Estudos Técnicos;</w:t>
            </w:r>
            <w:r w:rsidR="00EE3420">
              <w:rPr>
                <w:sz w:val="23"/>
                <w:szCs w:val="23"/>
              </w:rPr>
              <w:t xml:space="preserve"> Relatórios;</w:t>
            </w:r>
            <w:r>
              <w:rPr>
                <w:sz w:val="23"/>
                <w:szCs w:val="23"/>
              </w:rPr>
              <w:t xml:space="preserve"> Planilhas; fotos (PNG, JPEG), Vídeos, </w:t>
            </w:r>
            <w:proofErr w:type="spellStart"/>
            <w:r>
              <w:rPr>
                <w:sz w:val="23"/>
                <w:szCs w:val="23"/>
              </w:rPr>
              <w:t>PDF’s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proofErr w:type="gramStart"/>
            <w:r>
              <w:rPr>
                <w:sz w:val="23"/>
                <w:szCs w:val="23"/>
              </w:rPr>
              <w:t>P.Point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etc. </w:t>
            </w:r>
            <w:r w:rsidR="00385F94" w:rsidRPr="00385F94">
              <w:rPr>
                <w:b/>
                <w:bCs/>
                <w:sz w:val="23"/>
                <w:szCs w:val="23"/>
              </w:rPr>
              <w:t>C</w:t>
            </w:r>
            <w:r w:rsidRPr="00385F94">
              <w:rPr>
                <w:b/>
                <w:bCs/>
                <w:sz w:val="23"/>
                <w:szCs w:val="23"/>
              </w:rPr>
              <w:t>omo estão armazenados?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Pendrives</w:t>
            </w:r>
            <w:proofErr w:type="spellEnd"/>
            <w:r>
              <w:rPr>
                <w:sz w:val="23"/>
                <w:szCs w:val="23"/>
              </w:rPr>
              <w:t>? CD? Nuvem? (</w:t>
            </w:r>
            <w:proofErr w:type="spellStart"/>
            <w:r>
              <w:rPr>
                <w:sz w:val="23"/>
                <w:szCs w:val="23"/>
              </w:rPr>
              <w:t>googleDrive</w:t>
            </w:r>
            <w:proofErr w:type="spellEnd"/>
            <w:r>
              <w:rPr>
                <w:sz w:val="23"/>
                <w:szCs w:val="23"/>
              </w:rPr>
              <w:t xml:space="preserve">? I </w:t>
            </w:r>
            <w:proofErr w:type="spellStart"/>
            <w:r>
              <w:rPr>
                <w:sz w:val="23"/>
                <w:szCs w:val="23"/>
              </w:rPr>
              <w:t>CloudDrive</w:t>
            </w:r>
            <w:proofErr w:type="spellEnd"/>
            <w:r>
              <w:rPr>
                <w:sz w:val="23"/>
                <w:szCs w:val="23"/>
              </w:rPr>
              <w:t>? OneDrive? Somente no Sistema – PAE?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906F" w14:textId="77777777" w:rsidR="00DB4597" w:rsidRPr="00F914DF" w:rsidRDefault="00DB4597" w:rsidP="000E7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4E696" w14:textId="6E67822B" w:rsidR="007576C2" w:rsidRPr="00496F02" w:rsidRDefault="007576C2" w:rsidP="002402D6">
      <w:pPr>
        <w:pStyle w:val="PargrafodaLista"/>
        <w:numPr>
          <w:ilvl w:val="0"/>
          <w:numId w:val="2"/>
        </w:numPr>
        <w:spacing w:before="24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2D6">
        <w:rPr>
          <w:rFonts w:ascii="Times New Roman" w:eastAsia="Times New Roman" w:hAnsi="Times New Roman" w:cs="Times New Roman"/>
          <w:b/>
          <w:i/>
        </w:rPr>
        <w:t>Objetivo do preenchimento do questionário:</w:t>
      </w:r>
      <w:r w:rsidRPr="002402D6">
        <w:rPr>
          <w:rFonts w:ascii="Times New Roman" w:eastAsia="Times New Roman" w:hAnsi="Times New Roman" w:cs="Times New Roman"/>
        </w:rPr>
        <w:t xml:space="preserve"> visualizar os dados básicos sobre o acervo acumulado nas unidades administrativas da ADEPARÁ</w:t>
      </w:r>
      <w:r w:rsidR="00B207CD">
        <w:rPr>
          <w:rFonts w:ascii="Times New Roman" w:eastAsia="Times New Roman" w:hAnsi="Times New Roman" w:cs="Times New Roman"/>
        </w:rPr>
        <w:t>.</w:t>
      </w:r>
    </w:p>
    <w:p w14:paraId="0E7B275E" w14:textId="66E53B3B" w:rsidR="002402D6" w:rsidRPr="002402D6" w:rsidRDefault="002402D6" w:rsidP="002402D6">
      <w:pPr>
        <w:pStyle w:val="PargrafodaLista"/>
        <w:numPr>
          <w:ilvl w:val="0"/>
          <w:numId w:val="2"/>
        </w:numPr>
        <w:spacing w:before="24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2D6">
        <w:rPr>
          <w:rFonts w:ascii="Times New Roman" w:eastAsia="Times New Roman" w:hAnsi="Times New Roman" w:cs="Times New Roman"/>
          <w:b/>
          <w:i/>
        </w:rPr>
        <w:t>O presente questionário após concluído pela Comissão de Avaliação deve ser encaminhada via PAE ao Arquivo Central - ACA</w:t>
      </w:r>
    </w:p>
    <w:p w14:paraId="228DDF7A" w14:textId="2EB220DA" w:rsidR="002402D6" w:rsidRPr="002402D6" w:rsidRDefault="002402D6" w:rsidP="002402D6">
      <w:pPr>
        <w:pStyle w:val="PargrafodaLista"/>
        <w:numPr>
          <w:ilvl w:val="0"/>
          <w:numId w:val="2"/>
        </w:numPr>
        <w:spacing w:before="240" w:after="60"/>
        <w:jc w:val="both"/>
        <w:rPr>
          <w:rFonts w:ascii="Times New Roman" w:hAnsi="Times New Roman" w:cs="Times New Roman"/>
          <w:bCs/>
          <w:i/>
          <w:iCs/>
        </w:rPr>
      </w:pPr>
      <w:r w:rsidRPr="002402D6">
        <w:rPr>
          <w:rFonts w:ascii="Times New Roman" w:hAnsi="Times New Roman" w:cs="Times New Roman"/>
          <w:bCs/>
          <w:i/>
          <w:iCs/>
        </w:rPr>
        <w:t>Quanto ao processo de eliminação de documentos, este deve seguir o rito processual elencado no Manual de Procedimentos para Eliminação de Documentos disponível no site da Agência.</w:t>
      </w:r>
    </w:p>
    <w:p w14:paraId="654D52D4" w14:textId="77777777" w:rsidR="00592F3B" w:rsidRDefault="00592F3B" w:rsidP="00592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4C51A" w14:textId="77777777" w:rsidR="002402D6" w:rsidRDefault="002402D6" w:rsidP="00592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91FFA" w14:textId="77777777" w:rsidR="001B62D3" w:rsidRDefault="001B62D3" w:rsidP="00592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3F7D5" w14:textId="2C154DD5" w:rsidR="001B62D3" w:rsidRDefault="001D1AB9" w:rsidP="0059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53608FEB" w14:textId="627E2125" w:rsidR="002402D6" w:rsidRPr="001B62D3" w:rsidRDefault="001B62D3" w:rsidP="001B62D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2D3">
        <w:rPr>
          <w:rFonts w:ascii="Times New Roman" w:hAnsi="Times New Roman" w:cs="Times New Roman"/>
          <w:bCs/>
          <w:sz w:val="24"/>
          <w:szCs w:val="24"/>
        </w:rPr>
        <w:t>Comissão Permanente de Avaliação de Documentos de Arquivo</w:t>
      </w:r>
    </w:p>
    <w:p w14:paraId="41149434" w14:textId="62F4745A" w:rsidR="001B62D3" w:rsidRDefault="001B62D3" w:rsidP="001B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D3">
        <w:rPr>
          <w:rFonts w:ascii="Times New Roman" w:hAnsi="Times New Roman" w:cs="Times New Roman"/>
          <w:bCs/>
          <w:sz w:val="24"/>
          <w:szCs w:val="24"/>
        </w:rPr>
        <w:t>Portaria nº4979/2022 – ADEPARÁ de 10/08/2022</w:t>
      </w:r>
    </w:p>
    <w:sectPr w:rsidR="001B62D3" w:rsidSect="009F69E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2DCD" w14:textId="77777777" w:rsidR="00FF10AA" w:rsidRDefault="00FF10AA" w:rsidP="0002337D">
      <w:pPr>
        <w:spacing w:after="0" w:line="240" w:lineRule="auto"/>
      </w:pPr>
      <w:r>
        <w:separator/>
      </w:r>
    </w:p>
  </w:endnote>
  <w:endnote w:type="continuationSeparator" w:id="0">
    <w:p w14:paraId="7EAD30D6" w14:textId="77777777" w:rsidR="00FF10AA" w:rsidRDefault="00FF10AA" w:rsidP="0002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96FE" w14:textId="0E15B89E" w:rsidR="00F511E3" w:rsidRPr="008C542E" w:rsidRDefault="00F511E3" w:rsidP="00F511E3">
    <w:pPr>
      <w:pStyle w:val="Rodap"/>
      <w:jc w:val="center"/>
      <w:rPr>
        <w:sz w:val="20"/>
        <w:szCs w:val="20"/>
      </w:rPr>
    </w:pPr>
    <w:r w:rsidRPr="008C542E">
      <w:rPr>
        <w:sz w:val="20"/>
        <w:szCs w:val="20"/>
      </w:rPr>
      <w:t>Coordenadoria do Arquivo Central da ADEPARÁ -ACA</w:t>
    </w:r>
  </w:p>
  <w:p w14:paraId="303D7E25" w14:textId="77777777" w:rsidR="00F511E3" w:rsidRPr="008C542E" w:rsidRDefault="00F511E3" w:rsidP="00F511E3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Prédio da Inteligência e Corregedoria - </w:t>
    </w:r>
    <w:r w:rsidRPr="008C542E">
      <w:rPr>
        <w:sz w:val="20"/>
        <w:szCs w:val="20"/>
      </w:rPr>
      <w:t>Tv. Dr. Malcher, 503, Cidade Velha – Belém – PA</w:t>
    </w:r>
  </w:p>
  <w:p w14:paraId="421D0C43" w14:textId="77777777" w:rsidR="00F511E3" w:rsidRDefault="00F511E3" w:rsidP="00F511E3">
    <w:pPr>
      <w:pStyle w:val="Rodap"/>
      <w:jc w:val="center"/>
    </w:pPr>
    <w:r w:rsidRPr="008C542E">
      <w:rPr>
        <w:sz w:val="20"/>
        <w:szCs w:val="20"/>
      </w:rPr>
      <w:t xml:space="preserve">E-mail: </w:t>
    </w:r>
    <w:hyperlink r:id="rId1" w:history="1">
      <w:r w:rsidRPr="008C542E">
        <w:rPr>
          <w:rStyle w:val="Hyperlink"/>
          <w:sz w:val="20"/>
          <w:szCs w:val="20"/>
        </w:rPr>
        <w:t>cadarquivo@adepara.pa.gov.br</w:t>
      </w:r>
    </w:hyperlink>
  </w:p>
  <w:p w14:paraId="02D1FB07" w14:textId="3AC0B613" w:rsidR="00F511E3" w:rsidRDefault="00F511E3">
    <w:pPr>
      <w:pStyle w:val="Rodap"/>
    </w:pPr>
  </w:p>
  <w:p w14:paraId="6F98F91E" w14:textId="2F4846D4" w:rsidR="00DE1A09" w:rsidRPr="00496F02" w:rsidRDefault="00DE1A09">
    <w:pPr>
      <w:pStyle w:val="Rodap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D438" w14:textId="77777777" w:rsidR="00FF10AA" w:rsidRDefault="00FF10AA" w:rsidP="0002337D">
      <w:pPr>
        <w:spacing w:after="0" w:line="240" w:lineRule="auto"/>
      </w:pPr>
      <w:r>
        <w:separator/>
      </w:r>
    </w:p>
  </w:footnote>
  <w:footnote w:type="continuationSeparator" w:id="0">
    <w:p w14:paraId="4A69EF86" w14:textId="77777777" w:rsidR="00FF10AA" w:rsidRDefault="00FF10AA" w:rsidP="0002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B695" w14:textId="562CE002" w:rsidR="00F511E3" w:rsidRDefault="00F511E3" w:rsidP="00080B9D">
    <w:pPr>
      <w:pStyle w:val="Cabealho"/>
      <w:jc w:val="center"/>
      <w:rPr>
        <w:rFonts w:ascii="Times New Roman" w:hAnsi="Times New Roman" w:cs="Times New Roman"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1E788" wp14:editId="241541DE">
          <wp:simplePos x="0" y="0"/>
          <wp:positionH relativeFrom="margin">
            <wp:posOffset>3048000</wp:posOffset>
          </wp:positionH>
          <wp:positionV relativeFrom="paragraph">
            <wp:posOffset>7620</wp:posOffset>
          </wp:positionV>
          <wp:extent cx="476250" cy="548707"/>
          <wp:effectExtent l="0" t="0" r="0" b="3810"/>
          <wp:wrapNone/>
          <wp:docPr id="221842204" name="Imagem 1" descr="Descrição: C:ões.PC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ões.PC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092" cy="550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8FBE9" w14:textId="595C2E70" w:rsidR="00F511E3" w:rsidRDefault="00F511E3" w:rsidP="00080B9D">
    <w:pPr>
      <w:pStyle w:val="Cabealho"/>
      <w:jc w:val="center"/>
      <w:rPr>
        <w:rFonts w:ascii="Times New Roman" w:hAnsi="Times New Roman" w:cs="Times New Roman"/>
        <w:bCs/>
        <w:noProof/>
      </w:rPr>
    </w:pPr>
  </w:p>
  <w:p w14:paraId="491C6244" w14:textId="157F780A" w:rsidR="00F511E3" w:rsidRDefault="00F511E3" w:rsidP="00080B9D">
    <w:pPr>
      <w:pStyle w:val="Cabealho"/>
      <w:jc w:val="center"/>
      <w:rPr>
        <w:rFonts w:ascii="Times New Roman" w:hAnsi="Times New Roman" w:cs="Times New Roman"/>
        <w:bCs/>
        <w:noProof/>
      </w:rPr>
    </w:pPr>
  </w:p>
  <w:p w14:paraId="5A203D54" w14:textId="77777777" w:rsidR="00F511E3" w:rsidRDefault="00F511E3" w:rsidP="00080B9D">
    <w:pPr>
      <w:pStyle w:val="Cabealho"/>
      <w:jc w:val="center"/>
      <w:rPr>
        <w:rFonts w:ascii="Times New Roman" w:hAnsi="Times New Roman" w:cs="Times New Roman"/>
        <w:bCs/>
        <w:noProof/>
      </w:rPr>
    </w:pPr>
  </w:p>
  <w:p w14:paraId="6EBBFF4B" w14:textId="60F2B540" w:rsidR="0002337D" w:rsidRPr="00E962B3" w:rsidRDefault="00080B9D" w:rsidP="00080B9D">
    <w:pPr>
      <w:pStyle w:val="Cabealho"/>
      <w:jc w:val="center"/>
      <w:rPr>
        <w:rFonts w:ascii="Times New Roman" w:hAnsi="Times New Roman" w:cs="Times New Roman"/>
        <w:bCs/>
        <w:noProof/>
        <w:sz w:val="20"/>
        <w:szCs w:val="20"/>
      </w:rPr>
    </w:pPr>
    <w:r w:rsidRPr="00E962B3">
      <w:rPr>
        <w:rFonts w:ascii="Times New Roman" w:hAnsi="Times New Roman" w:cs="Times New Roman"/>
        <w:bCs/>
        <w:noProof/>
        <w:sz w:val="20"/>
        <w:szCs w:val="20"/>
      </w:rPr>
      <w:t>GOVERNO DO ESTADO DO PARÁ</w:t>
    </w:r>
  </w:p>
  <w:p w14:paraId="3D3DE52B" w14:textId="77777777" w:rsidR="00F150E8" w:rsidRPr="00E962B3" w:rsidRDefault="00F150E8" w:rsidP="00080B9D">
    <w:pPr>
      <w:pStyle w:val="Cabealho"/>
      <w:jc w:val="center"/>
      <w:rPr>
        <w:rFonts w:ascii="Times New Roman" w:hAnsi="Times New Roman" w:cs="Times New Roman"/>
        <w:bCs/>
        <w:noProof/>
        <w:sz w:val="20"/>
        <w:szCs w:val="20"/>
      </w:rPr>
    </w:pPr>
    <w:r w:rsidRPr="00E962B3">
      <w:rPr>
        <w:rFonts w:ascii="Times New Roman" w:hAnsi="Times New Roman" w:cs="Times New Roman"/>
        <w:bCs/>
        <w:noProof/>
        <w:sz w:val="20"/>
        <w:szCs w:val="20"/>
      </w:rPr>
      <w:t>AGÊNCIA DE DEFESA AGROPECUÁRIA DO ESTADO DO PARÁ - ADEPARÁ</w:t>
    </w:r>
  </w:p>
  <w:p w14:paraId="0A8D8575" w14:textId="77777777" w:rsidR="00080B9D" w:rsidRPr="00E962B3" w:rsidRDefault="00080B9D" w:rsidP="00080B9D">
    <w:pPr>
      <w:pStyle w:val="Cabealho"/>
      <w:jc w:val="center"/>
      <w:rPr>
        <w:rFonts w:ascii="Times New Roman" w:hAnsi="Times New Roman" w:cs="Times New Roman"/>
        <w:bCs/>
        <w:noProof/>
        <w:sz w:val="20"/>
        <w:szCs w:val="20"/>
      </w:rPr>
    </w:pPr>
    <w:r w:rsidRPr="00E962B3">
      <w:rPr>
        <w:rFonts w:ascii="Times New Roman" w:hAnsi="Times New Roman" w:cs="Times New Roman"/>
        <w:bCs/>
        <w:noProof/>
        <w:sz w:val="20"/>
        <w:szCs w:val="20"/>
      </w:rPr>
      <w:t>DIRETORIA GERAL – DG</w:t>
    </w:r>
  </w:p>
  <w:p w14:paraId="72457D04" w14:textId="0665AC8E" w:rsidR="00080B9D" w:rsidRPr="00E962B3" w:rsidRDefault="00080B9D" w:rsidP="00080B9D">
    <w:pPr>
      <w:pStyle w:val="Cabealho"/>
      <w:jc w:val="center"/>
      <w:rPr>
        <w:rFonts w:ascii="Times New Roman" w:hAnsi="Times New Roman" w:cs="Times New Roman"/>
        <w:bCs/>
        <w:noProof/>
        <w:sz w:val="20"/>
        <w:szCs w:val="20"/>
      </w:rPr>
    </w:pPr>
    <w:r w:rsidRPr="00E962B3">
      <w:rPr>
        <w:rFonts w:ascii="Times New Roman" w:hAnsi="Times New Roman" w:cs="Times New Roman"/>
        <w:bCs/>
        <w:noProof/>
        <w:sz w:val="20"/>
        <w:szCs w:val="20"/>
      </w:rPr>
      <w:t xml:space="preserve">COMISSÃO PERMANENTE DE </w:t>
    </w:r>
    <w:r w:rsidR="00002441">
      <w:rPr>
        <w:rFonts w:ascii="Times New Roman" w:hAnsi="Times New Roman" w:cs="Times New Roman"/>
        <w:bCs/>
        <w:noProof/>
        <w:sz w:val="20"/>
        <w:szCs w:val="20"/>
      </w:rPr>
      <w:t>AVALIAÇÃO DE DOCUMENTOS</w:t>
    </w:r>
  </w:p>
  <w:p w14:paraId="62F2C485" w14:textId="5637A931" w:rsidR="002402D6" w:rsidRPr="00E962B3" w:rsidRDefault="002402D6" w:rsidP="00080B9D">
    <w:pPr>
      <w:pStyle w:val="Cabealho"/>
      <w:jc w:val="center"/>
      <w:rPr>
        <w:rFonts w:ascii="Times New Roman" w:hAnsi="Times New Roman" w:cs="Times New Roman"/>
        <w:bCs/>
        <w:sz w:val="20"/>
        <w:szCs w:val="20"/>
      </w:rPr>
    </w:pPr>
    <w:r w:rsidRPr="00E962B3">
      <w:rPr>
        <w:rFonts w:ascii="Times New Roman" w:hAnsi="Times New Roman" w:cs="Times New Roman"/>
        <w:bCs/>
        <w:noProof/>
        <w:sz w:val="20"/>
        <w:szCs w:val="20"/>
      </w:rPr>
      <w:t>COORDENADORIA DO ARQUIVO CENTRAL DA ADEPARÁ - 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13AA"/>
    <w:multiLevelType w:val="hybridMultilevel"/>
    <w:tmpl w:val="D2301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53BAE"/>
    <w:multiLevelType w:val="hybridMultilevel"/>
    <w:tmpl w:val="878EB73A"/>
    <w:lvl w:ilvl="0" w:tplc="21ECCB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022">
    <w:abstractNumId w:val="0"/>
  </w:num>
  <w:num w:numId="2" w16cid:durableId="2769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3B"/>
    <w:rsid w:val="00002441"/>
    <w:rsid w:val="00005455"/>
    <w:rsid w:val="00012B2C"/>
    <w:rsid w:val="0002312B"/>
    <w:rsid w:val="0002337D"/>
    <w:rsid w:val="00041430"/>
    <w:rsid w:val="000507CD"/>
    <w:rsid w:val="0006559E"/>
    <w:rsid w:val="00080B9D"/>
    <w:rsid w:val="000848DA"/>
    <w:rsid w:val="0008571F"/>
    <w:rsid w:val="00087059"/>
    <w:rsid w:val="00090911"/>
    <w:rsid w:val="000C7C6E"/>
    <w:rsid w:val="000D5557"/>
    <w:rsid w:val="00116260"/>
    <w:rsid w:val="00122AF8"/>
    <w:rsid w:val="001247F4"/>
    <w:rsid w:val="00151FC4"/>
    <w:rsid w:val="001A171F"/>
    <w:rsid w:val="001B4094"/>
    <w:rsid w:val="001B62D3"/>
    <w:rsid w:val="001B686E"/>
    <w:rsid w:val="001D1AB9"/>
    <w:rsid w:val="001E38E3"/>
    <w:rsid w:val="0020241C"/>
    <w:rsid w:val="002402D6"/>
    <w:rsid w:val="00242BBD"/>
    <w:rsid w:val="0024393D"/>
    <w:rsid w:val="0025353A"/>
    <w:rsid w:val="00264C6D"/>
    <w:rsid w:val="00264D17"/>
    <w:rsid w:val="002746A8"/>
    <w:rsid w:val="00274B58"/>
    <w:rsid w:val="00295C64"/>
    <w:rsid w:val="002C2B20"/>
    <w:rsid w:val="002C375D"/>
    <w:rsid w:val="002C7C06"/>
    <w:rsid w:val="002E1570"/>
    <w:rsid w:val="002E32A4"/>
    <w:rsid w:val="002F18EC"/>
    <w:rsid w:val="00312060"/>
    <w:rsid w:val="00322E95"/>
    <w:rsid w:val="00327636"/>
    <w:rsid w:val="00331664"/>
    <w:rsid w:val="003650DF"/>
    <w:rsid w:val="00375B75"/>
    <w:rsid w:val="00377194"/>
    <w:rsid w:val="00385F94"/>
    <w:rsid w:val="00390E48"/>
    <w:rsid w:val="003941D9"/>
    <w:rsid w:val="003978BB"/>
    <w:rsid w:val="003B45A4"/>
    <w:rsid w:val="003C26A4"/>
    <w:rsid w:val="003D06D2"/>
    <w:rsid w:val="003E0420"/>
    <w:rsid w:val="003E36B2"/>
    <w:rsid w:val="00404F3D"/>
    <w:rsid w:val="00410FA6"/>
    <w:rsid w:val="004112CB"/>
    <w:rsid w:val="004250CC"/>
    <w:rsid w:val="00433A09"/>
    <w:rsid w:val="00465E64"/>
    <w:rsid w:val="00470C86"/>
    <w:rsid w:val="004767AC"/>
    <w:rsid w:val="004806D1"/>
    <w:rsid w:val="00496F02"/>
    <w:rsid w:val="004A2574"/>
    <w:rsid w:val="004E26BB"/>
    <w:rsid w:val="00503F7D"/>
    <w:rsid w:val="00512CDC"/>
    <w:rsid w:val="00523C72"/>
    <w:rsid w:val="00533ED9"/>
    <w:rsid w:val="00552D52"/>
    <w:rsid w:val="00592F3B"/>
    <w:rsid w:val="00592F5B"/>
    <w:rsid w:val="00593594"/>
    <w:rsid w:val="005C3878"/>
    <w:rsid w:val="005D7B72"/>
    <w:rsid w:val="005E4AB6"/>
    <w:rsid w:val="005F1903"/>
    <w:rsid w:val="005F1920"/>
    <w:rsid w:val="005F27B7"/>
    <w:rsid w:val="006016D0"/>
    <w:rsid w:val="00626671"/>
    <w:rsid w:val="0063406A"/>
    <w:rsid w:val="00651218"/>
    <w:rsid w:val="00683772"/>
    <w:rsid w:val="00691560"/>
    <w:rsid w:val="00696CF0"/>
    <w:rsid w:val="006C56DB"/>
    <w:rsid w:val="006D0453"/>
    <w:rsid w:val="006E02B7"/>
    <w:rsid w:val="006E5010"/>
    <w:rsid w:val="00702366"/>
    <w:rsid w:val="0073067B"/>
    <w:rsid w:val="00736DEA"/>
    <w:rsid w:val="007576C2"/>
    <w:rsid w:val="00765A38"/>
    <w:rsid w:val="007821C7"/>
    <w:rsid w:val="007866B1"/>
    <w:rsid w:val="00787C1F"/>
    <w:rsid w:val="007C7AD0"/>
    <w:rsid w:val="007D48B8"/>
    <w:rsid w:val="007D64E0"/>
    <w:rsid w:val="007E3718"/>
    <w:rsid w:val="007E4664"/>
    <w:rsid w:val="007F4FE8"/>
    <w:rsid w:val="00835738"/>
    <w:rsid w:val="008428F6"/>
    <w:rsid w:val="00864A95"/>
    <w:rsid w:val="008651C0"/>
    <w:rsid w:val="00872B35"/>
    <w:rsid w:val="00885099"/>
    <w:rsid w:val="00886B03"/>
    <w:rsid w:val="008975F6"/>
    <w:rsid w:val="008D176E"/>
    <w:rsid w:val="0093194F"/>
    <w:rsid w:val="00935FD0"/>
    <w:rsid w:val="009559C0"/>
    <w:rsid w:val="0099474F"/>
    <w:rsid w:val="009B7507"/>
    <w:rsid w:val="009C4837"/>
    <w:rsid w:val="009D0BF2"/>
    <w:rsid w:val="009E3101"/>
    <w:rsid w:val="009F5516"/>
    <w:rsid w:val="009F69EF"/>
    <w:rsid w:val="009F6A07"/>
    <w:rsid w:val="009F6E6D"/>
    <w:rsid w:val="00A244CF"/>
    <w:rsid w:val="00A3087E"/>
    <w:rsid w:val="00A3304E"/>
    <w:rsid w:val="00A37B98"/>
    <w:rsid w:val="00A44F64"/>
    <w:rsid w:val="00A524B0"/>
    <w:rsid w:val="00A642CA"/>
    <w:rsid w:val="00A71D1B"/>
    <w:rsid w:val="00A75F16"/>
    <w:rsid w:val="00AA74D8"/>
    <w:rsid w:val="00AB15B9"/>
    <w:rsid w:val="00AB1A76"/>
    <w:rsid w:val="00AB3816"/>
    <w:rsid w:val="00AB4376"/>
    <w:rsid w:val="00AC605E"/>
    <w:rsid w:val="00B07E7A"/>
    <w:rsid w:val="00B207CD"/>
    <w:rsid w:val="00B22ED0"/>
    <w:rsid w:val="00B33FA0"/>
    <w:rsid w:val="00B530F6"/>
    <w:rsid w:val="00B724F0"/>
    <w:rsid w:val="00B92057"/>
    <w:rsid w:val="00BA4819"/>
    <w:rsid w:val="00BB061B"/>
    <w:rsid w:val="00BE1903"/>
    <w:rsid w:val="00BE2290"/>
    <w:rsid w:val="00BE39DA"/>
    <w:rsid w:val="00C1477E"/>
    <w:rsid w:val="00C30A3D"/>
    <w:rsid w:val="00C3622D"/>
    <w:rsid w:val="00C378AB"/>
    <w:rsid w:val="00C55EA5"/>
    <w:rsid w:val="00C6117D"/>
    <w:rsid w:val="00C660D0"/>
    <w:rsid w:val="00C662CD"/>
    <w:rsid w:val="00C72ACE"/>
    <w:rsid w:val="00C954E6"/>
    <w:rsid w:val="00CC394D"/>
    <w:rsid w:val="00CC48DD"/>
    <w:rsid w:val="00CD7E1A"/>
    <w:rsid w:val="00CF2B71"/>
    <w:rsid w:val="00CF54D8"/>
    <w:rsid w:val="00D15B00"/>
    <w:rsid w:val="00D23117"/>
    <w:rsid w:val="00D275C1"/>
    <w:rsid w:val="00D30111"/>
    <w:rsid w:val="00D34ECB"/>
    <w:rsid w:val="00D42C1F"/>
    <w:rsid w:val="00D434F6"/>
    <w:rsid w:val="00D4599B"/>
    <w:rsid w:val="00D4660A"/>
    <w:rsid w:val="00D47EDA"/>
    <w:rsid w:val="00D53D7D"/>
    <w:rsid w:val="00D61459"/>
    <w:rsid w:val="00D8034E"/>
    <w:rsid w:val="00D81399"/>
    <w:rsid w:val="00DA457C"/>
    <w:rsid w:val="00DA77F0"/>
    <w:rsid w:val="00DB4597"/>
    <w:rsid w:val="00DC5DEA"/>
    <w:rsid w:val="00DE1A09"/>
    <w:rsid w:val="00DF5A70"/>
    <w:rsid w:val="00E21EF4"/>
    <w:rsid w:val="00E2587F"/>
    <w:rsid w:val="00E50F32"/>
    <w:rsid w:val="00E536A2"/>
    <w:rsid w:val="00E5726F"/>
    <w:rsid w:val="00E809CF"/>
    <w:rsid w:val="00E95104"/>
    <w:rsid w:val="00E962B3"/>
    <w:rsid w:val="00EA47BA"/>
    <w:rsid w:val="00EA4BDE"/>
    <w:rsid w:val="00EC6199"/>
    <w:rsid w:val="00EE3420"/>
    <w:rsid w:val="00F01144"/>
    <w:rsid w:val="00F019D8"/>
    <w:rsid w:val="00F14B57"/>
    <w:rsid w:val="00F150E8"/>
    <w:rsid w:val="00F326D2"/>
    <w:rsid w:val="00F372F0"/>
    <w:rsid w:val="00F511E3"/>
    <w:rsid w:val="00F5584C"/>
    <w:rsid w:val="00F63499"/>
    <w:rsid w:val="00F87988"/>
    <w:rsid w:val="00F914DF"/>
    <w:rsid w:val="00F9615E"/>
    <w:rsid w:val="00FC21D3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7CC7"/>
  <w15:docId w15:val="{10BD5A2B-EF50-4DC7-9F99-47DE3F8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2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35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3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37D"/>
  </w:style>
  <w:style w:type="paragraph" w:styleId="Rodap">
    <w:name w:val="footer"/>
    <w:basedOn w:val="Normal"/>
    <w:link w:val="RodapChar"/>
    <w:uiPriority w:val="99"/>
    <w:unhideWhenUsed/>
    <w:rsid w:val="00023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37D"/>
  </w:style>
  <w:style w:type="character" w:styleId="Hyperlink">
    <w:name w:val="Hyperlink"/>
    <w:basedOn w:val="Fontepargpadro"/>
    <w:uiPriority w:val="99"/>
    <w:unhideWhenUsed/>
    <w:rsid w:val="001E38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4F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4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darquivo@adepar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ADEPARÁ</cp:lastModifiedBy>
  <cp:revision>82</cp:revision>
  <cp:lastPrinted>2024-08-30T17:10:00Z</cp:lastPrinted>
  <dcterms:created xsi:type="dcterms:W3CDTF">2011-12-19T12:46:00Z</dcterms:created>
  <dcterms:modified xsi:type="dcterms:W3CDTF">2026-05-28T16:25:00Z</dcterms:modified>
</cp:coreProperties>
</file>