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DD" w:rsidRDefault="00706B2E">
      <w:pPr>
        <w:spacing w:line="29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Redação dada ao Anexo I pelo Decreto 2.028/2021</w:t>
      </w:r>
    </w:p>
    <w:p w:rsidR="009A46DD" w:rsidRDefault="00706B2E">
      <w:pPr>
        <w:spacing w:line="291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:rsidR="009A46DD" w:rsidRDefault="00706B2E">
      <w:pPr>
        <w:spacing w:line="291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FORMULARIO DE AVALIAÇÃO ANUAL DE DESEMPENHO</w:t>
      </w:r>
    </w:p>
    <w:p w:rsidR="009A46DD" w:rsidRDefault="00706B2E">
      <w:pPr>
        <w:ind w:right="-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AVALIAÇÃO DO SERVIDOR</w:t>
      </w:r>
    </w:p>
    <w:p w:rsidR="009A46DD" w:rsidRDefault="009A46DD">
      <w:pPr>
        <w:ind w:right="-99"/>
        <w:jc w:val="center"/>
        <w:rPr>
          <w:b/>
        </w:rPr>
      </w:pPr>
    </w:p>
    <w:p w:rsidR="009A46DD" w:rsidRDefault="00706B2E">
      <w:pPr>
        <w:ind w:right="-99"/>
        <w:rPr>
          <w:b/>
          <w:sz w:val="24"/>
          <w:szCs w:val="24"/>
        </w:rPr>
      </w:pPr>
      <w:r>
        <w:rPr>
          <w:b/>
          <w:sz w:val="24"/>
          <w:szCs w:val="24"/>
        </w:rPr>
        <w:t>I – IDENTIFICAÇÃO:</w:t>
      </w:r>
    </w:p>
    <w:tbl>
      <w:tblPr>
        <w:tblStyle w:val="a"/>
        <w:tblW w:w="10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1"/>
        <w:gridCol w:w="851"/>
        <w:gridCol w:w="708"/>
        <w:gridCol w:w="993"/>
        <w:gridCol w:w="6804"/>
      </w:tblGrid>
      <w:tr w:rsidR="009A46DD">
        <w:trPr>
          <w:trHeight w:val="465"/>
        </w:trPr>
        <w:tc>
          <w:tcPr>
            <w:tcW w:w="2840" w:type="dxa"/>
            <w:gridSpan w:val="3"/>
            <w:shd w:val="clear" w:color="auto" w:fill="auto"/>
            <w:vAlign w:val="center"/>
          </w:tcPr>
          <w:p w:rsidR="009A46DD" w:rsidRDefault="00706B2E">
            <w:pPr>
              <w:ind w:left="60"/>
            </w:pPr>
            <w:r>
              <w:t>SERVIDOR-AVALIADO: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9A46DD" w:rsidRDefault="009A46DD">
            <w:pPr>
              <w:ind w:right="-99"/>
              <w:jc w:val="center"/>
              <w:rPr>
                <w:b/>
              </w:rPr>
            </w:pPr>
          </w:p>
        </w:tc>
      </w:tr>
      <w:tr w:rsidR="009A46DD">
        <w:trPr>
          <w:trHeight w:val="465"/>
        </w:trPr>
        <w:tc>
          <w:tcPr>
            <w:tcW w:w="2840" w:type="dxa"/>
            <w:gridSpan w:val="3"/>
            <w:shd w:val="clear" w:color="auto" w:fill="auto"/>
            <w:vAlign w:val="center"/>
          </w:tcPr>
          <w:p w:rsidR="009A46DD" w:rsidRDefault="00706B2E">
            <w:pPr>
              <w:ind w:left="60"/>
            </w:pPr>
            <w:r>
              <w:t>MATRICULA DO AVALIADO: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9A46DD" w:rsidRDefault="009A46DD">
            <w:pPr>
              <w:ind w:right="-99"/>
              <w:jc w:val="center"/>
              <w:rPr>
                <w:b/>
              </w:rPr>
            </w:pPr>
          </w:p>
        </w:tc>
      </w:tr>
      <w:tr w:rsidR="009A46DD">
        <w:trPr>
          <w:trHeight w:val="465"/>
        </w:trPr>
        <w:tc>
          <w:tcPr>
            <w:tcW w:w="1281" w:type="dxa"/>
            <w:shd w:val="clear" w:color="auto" w:fill="auto"/>
            <w:vAlign w:val="center"/>
          </w:tcPr>
          <w:p w:rsidR="009A46DD" w:rsidRDefault="00706B2E">
            <w:pPr>
              <w:ind w:left="60"/>
            </w:pPr>
            <w:r>
              <w:t>CARGO:</w:t>
            </w:r>
          </w:p>
        </w:tc>
        <w:tc>
          <w:tcPr>
            <w:tcW w:w="9356" w:type="dxa"/>
            <w:gridSpan w:val="4"/>
            <w:shd w:val="clear" w:color="auto" w:fill="auto"/>
          </w:tcPr>
          <w:p w:rsidR="009A46DD" w:rsidRDefault="009A46DD">
            <w:pPr>
              <w:ind w:right="-99"/>
              <w:jc w:val="center"/>
              <w:rPr>
                <w:b/>
              </w:rPr>
            </w:pPr>
          </w:p>
        </w:tc>
      </w:tr>
      <w:tr w:rsidR="009A46DD">
        <w:trPr>
          <w:trHeight w:val="465"/>
        </w:trPr>
        <w:tc>
          <w:tcPr>
            <w:tcW w:w="1281" w:type="dxa"/>
            <w:shd w:val="clear" w:color="auto" w:fill="auto"/>
            <w:vAlign w:val="center"/>
          </w:tcPr>
          <w:p w:rsidR="009A46DD" w:rsidRDefault="00706B2E">
            <w:pPr>
              <w:ind w:left="60"/>
            </w:pPr>
            <w:r>
              <w:t>LOTAÇÃO:</w:t>
            </w:r>
          </w:p>
        </w:tc>
        <w:tc>
          <w:tcPr>
            <w:tcW w:w="9356" w:type="dxa"/>
            <w:gridSpan w:val="4"/>
            <w:shd w:val="clear" w:color="auto" w:fill="auto"/>
            <w:vAlign w:val="center"/>
          </w:tcPr>
          <w:p w:rsidR="009A46DD" w:rsidRDefault="00706B2E">
            <w:pPr>
              <w:ind w:right="-99"/>
              <w:rPr>
                <w:b/>
              </w:rPr>
            </w:pPr>
            <w:r>
              <w:t xml:space="preserve"> </w:t>
            </w:r>
          </w:p>
        </w:tc>
      </w:tr>
      <w:tr w:rsidR="009A46DD">
        <w:trPr>
          <w:trHeight w:val="454"/>
        </w:trPr>
        <w:tc>
          <w:tcPr>
            <w:tcW w:w="3833" w:type="dxa"/>
            <w:gridSpan w:val="4"/>
            <w:shd w:val="clear" w:color="auto" w:fill="auto"/>
            <w:vAlign w:val="center"/>
          </w:tcPr>
          <w:p w:rsidR="009A46DD" w:rsidRDefault="00706B2E">
            <w:pPr>
              <w:ind w:right="-99"/>
              <w:rPr>
                <w:b/>
              </w:rPr>
            </w:pPr>
            <w:r>
              <w:t xml:space="preserve"> ANO DE REFERENCIA DE AVALIAÇÃO: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9A46DD" w:rsidRDefault="00706B2E" w:rsidP="00021099">
            <w:pPr>
              <w:spacing w:after="60"/>
              <w:ind w:right="-96"/>
              <w:rPr>
                <w:b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32"/>
                <w:szCs w:val="32"/>
              </w:rPr>
              <w:t>(   )</w:t>
            </w:r>
            <w:r>
              <w:rPr>
                <w:sz w:val="24"/>
                <w:szCs w:val="24"/>
              </w:rPr>
              <w:t xml:space="preserve"> 1º ANO   </w:t>
            </w:r>
            <w:r>
              <w:rPr>
                <w:sz w:val="32"/>
                <w:szCs w:val="32"/>
              </w:rPr>
              <w:t xml:space="preserve">(  ) </w:t>
            </w:r>
            <w:r>
              <w:rPr>
                <w:sz w:val="24"/>
                <w:szCs w:val="24"/>
              </w:rPr>
              <w:t xml:space="preserve">2º ANO    </w:t>
            </w:r>
            <w:r>
              <w:rPr>
                <w:sz w:val="32"/>
                <w:szCs w:val="32"/>
              </w:rPr>
              <w:t xml:space="preserve">(  ) </w:t>
            </w:r>
            <w:r>
              <w:rPr>
                <w:sz w:val="24"/>
                <w:szCs w:val="24"/>
              </w:rPr>
              <w:t>3º ANO</w:t>
            </w:r>
          </w:p>
        </w:tc>
      </w:tr>
      <w:tr w:rsidR="009A46DD">
        <w:trPr>
          <w:trHeight w:val="465"/>
        </w:trPr>
        <w:tc>
          <w:tcPr>
            <w:tcW w:w="3833" w:type="dxa"/>
            <w:gridSpan w:val="4"/>
            <w:shd w:val="clear" w:color="auto" w:fill="auto"/>
            <w:vAlign w:val="center"/>
          </w:tcPr>
          <w:p w:rsidR="009A46DD" w:rsidRDefault="00706B2E">
            <w:pPr>
              <w:ind w:left="60"/>
            </w:pPr>
            <w:r>
              <w:t>PERÍODO DE ACOMPANHAMENTO:</w:t>
            </w:r>
          </w:p>
        </w:tc>
        <w:tc>
          <w:tcPr>
            <w:tcW w:w="6804" w:type="dxa"/>
            <w:shd w:val="clear" w:color="auto" w:fill="auto"/>
          </w:tcPr>
          <w:p w:rsidR="009A46DD" w:rsidRDefault="009A46DD">
            <w:pPr>
              <w:ind w:right="-99"/>
              <w:jc w:val="center"/>
              <w:rPr>
                <w:b/>
              </w:rPr>
            </w:pPr>
          </w:p>
          <w:p w:rsidR="009A46DD" w:rsidRDefault="00706B2E" w:rsidP="002139D9">
            <w:pPr>
              <w:spacing w:after="60"/>
              <w:ind w:right="-96"/>
              <w:rPr>
                <w:b/>
              </w:rPr>
            </w:pPr>
            <w:r>
              <w:rPr>
                <w:sz w:val="22"/>
                <w:szCs w:val="22"/>
              </w:rPr>
              <w:t xml:space="preserve">      DE  </w:t>
            </w:r>
            <w:r>
              <w:rPr>
                <w:sz w:val="22"/>
                <w:szCs w:val="22"/>
                <w:u w:val="single"/>
              </w:rPr>
              <w:t>01/01/202</w:t>
            </w:r>
            <w:r w:rsidR="002139D9">
              <w:rPr>
                <w:sz w:val="22"/>
                <w:szCs w:val="22"/>
                <w:u w:val="single"/>
              </w:rPr>
              <w:t>5</w:t>
            </w:r>
            <w:r w:rsidR="00ED228B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a 31 /12/202</w:t>
            </w:r>
            <w:r w:rsidR="002139D9">
              <w:rPr>
                <w:sz w:val="22"/>
                <w:szCs w:val="22"/>
                <w:u w:val="single"/>
              </w:rPr>
              <w:t>5</w:t>
            </w:r>
            <w:r w:rsidR="00ED228B">
              <w:rPr>
                <w:sz w:val="22"/>
                <w:szCs w:val="22"/>
              </w:rPr>
              <w:t>_</w:t>
            </w:r>
            <w:r w:rsidR="00ED228B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9A46DD">
        <w:trPr>
          <w:trHeight w:val="465"/>
        </w:trPr>
        <w:tc>
          <w:tcPr>
            <w:tcW w:w="2132" w:type="dxa"/>
            <w:gridSpan w:val="2"/>
            <w:shd w:val="clear" w:color="auto" w:fill="auto"/>
            <w:vAlign w:val="center"/>
          </w:tcPr>
          <w:p w:rsidR="009A46DD" w:rsidRDefault="00706B2E">
            <w:pPr>
              <w:ind w:left="60"/>
            </w:pPr>
            <w:r>
              <w:t xml:space="preserve"> CHEFIA IMEDIATA: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9A46DD" w:rsidRDefault="009A46DD">
            <w:pPr>
              <w:ind w:right="-99"/>
              <w:jc w:val="center"/>
              <w:rPr>
                <w:b/>
              </w:rPr>
            </w:pPr>
          </w:p>
        </w:tc>
      </w:tr>
    </w:tbl>
    <w:p w:rsidR="009A46DD" w:rsidRDefault="009A46DD">
      <w:pPr>
        <w:jc w:val="center"/>
        <w:rPr>
          <w:b/>
        </w:rPr>
      </w:pPr>
    </w:p>
    <w:p w:rsidR="009A46DD" w:rsidRDefault="00706B2E">
      <w:pPr>
        <w:jc w:val="both"/>
        <w:rPr>
          <w:sz w:val="24"/>
          <w:szCs w:val="24"/>
        </w:rPr>
      </w:pPr>
      <w:r>
        <w:rPr>
          <w:sz w:val="24"/>
          <w:szCs w:val="24"/>
        </w:rPr>
        <w:t>Considerando os resultados obtidos no período avaliativo, atribuir a pontuação com o respectivo conceito que condiz com o desempenho do servidor, conforme tabela a seguir:</w:t>
      </w:r>
    </w:p>
    <w:p w:rsidR="009A46DD" w:rsidRDefault="00706B2E">
      <w:pPr>
        <w:spacing w:line="2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9A46DD" w:rsidRDefault="009A46DD">
      <w:pPr>
        <w:spacing w:line="304" w:lineRule="auto"/>
        <w:jc w:val="center"/>
      </w:pPr>
    </w:p>
    <w:tbl>
      <w:tblPr>
        <w:tblStyle w:val="a0"/>
        <w:tblW w:w="10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0"/>
        <w:gridCol w:w="2268"/>
        <w:gridCol w:w="2268"/>
        <w:gridCol w:w="2268"/>
        <w:gridCol w:w="2268"/>
      </w:tblGrid>
      <w:tr w:rsidR="009A46DD">
        <w:trPr>
          <w:trHeight w:val="70"/>
        </w:trPr>
        <w:tc>
          <w:tcPr>
            <w:tcW w:w="1570" w:type="dxa"/>
            <w:shd w:val="clear" w:color="auto" w:fill="F4B083"/>
            <w:vAlign w:val="center"/>
          </w:tcPr>
          <w:p w:rsidR="009A46DD" w:rsidRDefault="00706B2E">
            <w:pPr>
              <w:spacing w:before="60" w:after="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PONTOS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9A46DD" w:rsidRDefault="00706B2E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a 49,9%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9A46DD" w:rsidRDefault="00706B2E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a 69,9%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9A46DD" w:rsidRDefault="00706B2E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a 99,99%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9A46DD" w:rsidRDefault="00706B2E">
            <w:pPr>
              <w:spacing w:before="60" w:after="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9A46DD">
        <w:tc>
          <w:tcPr>
            <w:tcW w:w="1570" w:type="dxa"/>
            <w:shd w:val="clear" w:color="auto" w:fill="F4B083"/>
            <w:vAlign w:val="center"/>
          </w:tcPr>
          <w:p w:rsidR="009A46DD" w:rsidRDefault="00706B2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9A46DD" w:rsidRDefault="00706B2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INSUFICIENTE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9A46DD" w:rsidRDefault="00706B2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REGULAR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9A46DD" w:rsidRDefault="00706B2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BOM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9A46DD" w:rsidRDefault="00706B2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EXCELENTE</w:t>
            </w:r>
          </w:p>
        </w:tc>
      </w:tr>
      <w:tr w:rsidR="009A46DD">
        <w:trPr>
          <w:trHeight w:val="1751"/>
        </w:trPr>
        <w:tc>
          <w:tcPr>
            <w:tcW w:w="1570" w:type="dxa"/>
            <w:shd w:val="clear" w:color="auto" w:fill="F4B083"/>
            <w:vAlign w:val="center"/>
          </w:tcPr>
          <w:p w:rsidR="009A46DD" w:rsidRDefault="00706B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9A46DD" w:rsidRDefault="00706B2E">
            <w:pPr>
              <w:ind w:left="72" w:right="1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servidor que não atendeu às expectativas de desempenho definidas previamente.</w:t>
            </w:r>
          </w:p>
          <w:p w:rsidR="009A46DD" w:rsidRDefault="009A4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4B083"/>
            <w:vAlign w:val="center"/>
          </w:tcPr>
          <w:p w:rsidR="009A46DD" w:rsidRDefault="00706B2E">
            <w:pPr>
              <w:ind w:left="114" w:right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servidor atendeu parcialmente às expectativas de desempenho definidas previamente, necessitando melhorar atuação.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9A46DD" w:rsidRDefault="00706B2E">
            <w:pPr>
              <w:ind w:right="1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servidor atendeu às expectativas de desempenho definidas previamente, porém ainda apresentou aspectos passiveis de melhora.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9A46DD" w:rsidRDefault="00706B2E">
            <w:pPr>
              <w:ind w:left="85" w:right="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servidor apresentou desempenho plenamente satisfatório quanto ao aspecto avaliado.</w:t>
            </w:r>
          </w:p>
          <w:p w:rsidR="009A46DD" w:rsidRDefault="009A46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46DD" w:rsidRDefault="00706B2E">
      <w:pPr>
        <w:shd w:val="clear" w:color="auto" w:fill="F4B083"/>
        <w:spacing w:line="30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*DESCONSIDERAR</w:t>
      </w:r>
    </w:p>
    <w:p w:rsidR="009A46DD" w:rsidRDefault="009A46DD">
      <w:pPr>
        <w:spacing w:line="31" w:lineRule="auto"/>
        <w:rPr>
          <w:sz w:val="24"/>
          <w:szCs w:val="24"/>
        </w:rPr>
      </w:pPr>
    </w:p>
    <w:p w:rsidR="009A46DD" w:rsidRDefault="009A46DD">
      <w:pPr>
        <w:spacing w:line="20" w:lineRule="auto"/>
        <w:rPr>
          <w:sz w:val="24"/>
          <w:szCs w:val="24"/>
        </w:rPr>
      </w:pPr>
    </w:p>
    <w:p w:rsidR="009A46DD" w:rsidRDefault="009A46DD">
      <w:pPr>
        <w:spacing w:line="20" w:lineRule="auto"/>
        <w:rPr>
          <w:sz w:val="24"/>
          <w:szCs w:val="24"/>
        </w:rPr>
      </w:pPr>
    </w:p>
    <w:p w:rsidR="009A46DD" w:rsidRDefault="009A46DD">
      <w:pPr>
        <w:rPr>
          <w:sz w:val="24"/>
          <w:szCs w:val="24"/>
        </w:rPr>
      </w:pPr>
    </w:p>
    <w:p w:rsidR="009A46DD" w:rsidRDefault="00706B2E">
      <w:pPr>
        <w:ind w:right="-99"/>
        <w:rPr>
          <w:b/>
          <w:sz w:val="24"/>
          <w:szCs w:val="24"/>
        </w:rPr>
      </w:pPr>
      <w:r>
        <w:rPr>
          <w:b/>
          <w:sz w:val="24"/>
          <w:szCs w:val="24"/>
        </w:rPr>
        <w:t>I - AVALIAÇÃO:</w:t>
      </w:r>
    </w:p>
    <w:p w:rsidR="009A46DD" w:rsidRDefault="00706B2E">
      <w:pPr>
        <w:ind w:right="-99"/>
        <w:rPr>
          <w:b/>
          <w:sz w:val="24"/>
          <w:szCs w:val="24"/>
        </w:rPr>
      </w:pPr>
      <w:r>
        <w:rPr>
          <w:b/>
          <w:sz w:val="24"/>
          <w:szCs w:val="24"/>
        </w:rPr>
        <w:t>INSTRUÇÕES PARA A AVALIAÇÃO:</w:t>
      </w:r>
    </w:p>
    <w:p w:rsidR="009A46DD" w:rsidRDefault="00706B2E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6705600" cy="1464310"/>
                <wp:effectExtent l="0" t="0" r="0" b="0"/>
                <wp:wrapNone/>
                <wp:docPr id="2059363070" name="Retângulo 2059363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97963" y="3052608"/>
                          <a:ext cx="6696075" cy="145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A46DD" w:rsidRDefault="00706B2E">
                            <w:pPr>
                              <w:ind w:left="141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Preencha o formulário considerando a escala acima.</w:t>
                            </w:r>
                          </w:p>
                          <w:p w:rsidR="009A46DD" w:rsidRDefault="00706B2E">
                            <w:pPr>
                              <w:ind w:left="141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É obrigatório o preenchimento de todos os itens da avaliação;</w:t>
                            </w:r>
                          </w:p>
                          <w:p w:rsidR="009A46DD" w:rsidRDefault="00706B2E">
                            <w:pPr>
                              <w:ind w:left="141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O processo avaliativo deve levar em consideração os resultados e comportamentos observáveis em situação de trabalho, excluindo-se aspectos pessoais;</w:t>
                            </w:r>
                          </w:p>
                          <w:p w:rsidR="009A46DD" w:rsidRDefault="00706B2E">
                            <w:pPr>
                              <w:ind w:left="141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A pontuação final corresponderá à média da avaliação dos 5 (cinco) critérios;</w:t>
                            </w:r>
                          </w:p>
                          <w:p w:rsidR="009A46DD" w:rsidRDefault="00706B2E">
                            <w:pPr>
                              <w:ind w:left="141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</w:rPr>
                              <w:t>A avaliação anual deverá se encerrar no máximo até o final do mês de outubro do ano subsequente ao do período avaliativo.</w:t>
                            </w:r>
                          </w:p>
                          <w:p w:rsidR="009A46DD" w:rsidRDefault="009A46DD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6705600" cy="1464310"/>
                <wp:effectExtent b="0" l="0" r="0" t="0"/>
                <wp:wrapNone/>
                <wp:docPr id="205936307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146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46DD" w:rsidRDefault="009A46DD">
      <w:pPr>
        <w:rPr>
          <w:sz w:val="24"/>
          <w:szCs w:val="24"/>
        </w:rPr>
      </w:pPr>
    </w:p>
    <w:p w:rsidR="009A46DD" w:rsidRDefault="009A46DD">
      <w:pPr>
        <w:rPr>
          <w:sz w:val="24"/>
          <w:szCs w:val="24"/>
        </w:rPr>
      </w:pPr>
    </w:p>
    <w:p w:rsidR="009A46DD" w:rsidRDefault="009A46DD">
      <w:pPr>
        <w:rPr>
          <w:sz w:val="24"/>
          <w:szCs w:val="24"/>
        </w:rPr>
      </w:pPr>
    </w:p>
    <w:p w:rsidR="009A46DD" w:rsidRDefault="009A46DD">
      <w:pPr>
        <w:rPr>
          <w:sz w:val="24"/>
          <w:szCs w:val="24"/>
        </w:rPr>
      </w:pPr>
    </w:p>
    <w:p w:rsidR="009A46DD" w:rsidRDefault="009A46DD">
      <w:pPr>
        <w:rPr>
          <w:sz w:val="24"/>
          <w:szCs w:val="24"/>
        </w:rPr>
      </w:pPr>
    </w:p>
    <w:p w:rsidR="009A46DD" w:rsidRDefault="009A46DD">
      <w:pPr>
        <w:rPr>
          <w:sz w:val="24"/>
          <w:szCs w:val="24"/>
        </w:rPr>
      </w:pPr>
    </w:p>
    <w:p w:rsidR="009A46DD" w:rsidRDefault="009A46DD">
      <w:pPr>
        <w:rPr>
          <w:sz w:val="24"/>
          <w:szCs w:val="24"/>
        </w:rPr>
      </w:pPr>
    </w:p>
    <w:p w:rsidR="009A46DD" w:rsidRDefault="009A46DD">
      <w:pPr>
        <w:rPr>
          <w:sz w:val="24"/>
          <w:szCs w:val="24"/>
        </w:rPr>
      </w:pPr>
    </w:p>
    <w:p w:rsidR="009A46DD" w:rsidRDefault="00706B2E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71120</wp:posOffset>
                </wp:positionV>
                <wp:extent cx="2636520" cy="218440"/>
                <wp:effectExtent l="0" t="0" r="0" b="0"/>
                <wp:wrapSquare wrapText="bothSides" distT="45720" distB="45720" distL="114300" distR="114300"/>
                <wp:docPr id="2059363068" name="Retângulo 2059363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2503" y="3675543"/>
                          <a:ext cx="262699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46DD" w:rsidRDefault="00706B2E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808080"/>
                                <w:sz w:val="16"/>
                              </w:rPr>
                              <w:t xml:space="preserve">ANEXO I –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808080"/>
                                <w:sz w:val="16"/>
                              </w:rPr>
                              <w:t xml:space="preserve">FICHA DE AVALIAÇÃO DO SERVIDOR                    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71120</wp:posOffset>
                </wp:positionV>
                <wp:extent cx="2636520" cy="218440"/>
                <wp:effectExtent b="0" l="0" r="0" t="0"/>
                <wp:wrapSquare wrapText="bothSides" distB="45720" distT="45720" distL="114300" distR="114300"/>
                <wp:docPr id="205936306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6520" cy="2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1"/>
        <w:tblW w:w="10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9"/>
        <w:gridCol w:w="1418"/>
      </w:tblGrid>
      <w:tr w:rsidR="009A46DD">
        <w:trPr>
          <w:trHeight w:val="55"/>
        </w:trPr>
        <w:tc>
          <w:tcPr>
            <w:tcW w:w="10637" w:type="dxa"/>
            <w:gridSpan w:val="2"/>
            <w:shd w:val="clear" w:color="auto" w:fill="F2F2F2"/>
          </w:tcPr>
          <w:p w:rsidR="009A46DD" w:rsidRDefault="00706B2E">
            <w:pPr>
              <w:rPr>
                <w:sz w:val="22"/>
                <w:szCs w:val="22"/>
              </w:rPr>
            </w:pPr>
            <w:r>
              <w:rPr>
                <w:b/>
              </w:rPr>
              <w:t>FATORES E SUBFATORES DE AVALIAÇÃO</w:t>
            </w:r>
          </w:p>
        </w:tc>
      </w:tr>
      <w:tr w:rsidR="009A46DD">
        <w:trPr>
          <w:trHeight w:val="55"/>
        </w:trPr>
        <w:tc>
          <w:tcPr>
            <w:tcW w:w="10637" w:type="dxa"/>
            <w:gridSpan w:val="2"/>
            <w:shd w:val="clear" w:color="auto" w:fill="F2F2F2"/>
          </w:tcPr>
          <w:p w:rsidR="009A46DD" w:rsidRDefault="00706B2E">
            <w:pPr>
              <w:rPr>
                <w:sz w:val="22"/>
                <w:szCs w:val="22"/>
              </w:rPr>
            </w:pPr>
            <w:r>
              <w:rPr>
                <w:b/>
              </w:rPr>
              <w:t>1. PRODUTIVIDADE E QUALIDADE NO TRABALHO</w:t>
            </w:r>
          </w:p>
        </w:tc>
      </w:tr>
      <w:tr w:rsidR="009A46DD">
        <w:trPr>
          <w:trHeight w:val="510"/>
        </w:trPr>
        <w:tc>
          <w:tcPr>
            <w:tcW w:w="9219" w:type="dxa"/>
            <w:shd w:val="clear" w:color="auto" w:fill="auto"/>
          </w:tcPr>
          <w:p w:rsidR="009A46DD" w:rsidRDefault="00706B2E">
            <w:pPr>
              <w:ind w:left="142" w:right="1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 Capacidade de cumprir as metas de trabalho dentro dos prazos previamente definidos, administrando prazos e recursos para que possam ser alcançadas as metas de acordo com os objetivos;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spacing w:line="377" w:lineRule="auto"/>
              <w:rPr>
                <w:sz w:val="18"/>
                <w:szCs w:val="18"/>
              </w:rPr>
            </w:pPr>
          </w:p>
        </w:tc>
      </w:tr>
      <w:tr w:rsidR="009A46DD">
        <w:trPr>
          <w:trHeight w:val="510"/>
        </w:trPr>
        <w:tc>
          <w:tcPr>
            <w:tcW w:w="9219" w:type="dxa"/>
            <w:shd w:val="clear" w:color="auto" w:fill="auto"/>
          </w:tcPr>
          <w:p w:rsidR="009A46DD" w:rsidRDefault="00706B2E">
            <w:pPr>
              <w:ind w:left="142" w:right="1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 Realizar seus trabalhos com exatidão e organização, fazendo bom uso dos recursos disponíveis, bem como com responsabilidade pelas atividades desenvolvidas e realizadas.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rPr>
                <w:sz w:val="22"/>
                <w:szCs w:val="22"/>
              </w:rPr>
            </w:pPr>
          </w:p>
        </w:tc>
      </w:tr>
      <w:tr w:rsidR="009A46DD">
        <w:trPr>
          <w:trHeight w:val="454"/>
        </w:trPr>
        <w:tc>
          <w:tcPr>
            <w:tcW w:w="9219" w:type="dxa"/>
            <w:shd w:val="clear" w:color="auto" w:fill="auto"/>
            <w:vAlign w:val="center"/>
          </w:tcPr>
          <w:p w:rsidR="009A46DD" w:rsidRDefault="00706B2E">
            <w:pPr>
              <w:ind w:left="142" w:right="135"/>
              <w:jc w:val="right"/>
              <w:rPr>
                <w:b/>
              </w:rPr>
            </w:pPr>
            <w:r>
              <w:rPr>
                <w:b/>
              </w:rPr>
              <w:t>SUBTOTAL PRODUTIVIDADE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spacing w:line="377" w:lineRule="auto"/>
            </w:pPr>
          </w:p>
        </w:tc>
      </w:tr>
      <w:tr w:rsidR="009A46DD">
        <w:trPr>
          <w:trHeight w:val="454"/>
        </w:trPr>
        <w:tc>
          <w:tcPr>
            <w:tcW w:w="9219" w:type="dxa"/>
            <w:shd w:val="clear" w:color="auto" w:fill="auto"/>
            <w:vAlign w:val="center"/>
          </w:tcPr>
          <w:p w:rsidR="009A46DD" w:rsidRDefault="00706B2E">
            <w:pPr>
              <w:ind w:left="142" w:right="135"/>
              <w:jc w:val="right"/>
              <w:rPr>
                <w:b/>
              </w:rPr>
            </w:pPr>
            <w:r>
              <w:rPr>
                <w:b/>
              </w:rPr>
              <w:t>MÉDIA DO SUBFATOR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spacing w:line="377" w:lineRule="auto"/>
              <w:rPr>
                <w:sz w:val="22"/>
                <w:szCs w:val="22"/>
              </w:rPr>
            </w:pPr>
          </w:p>
        </w:tc>
      </w:tr>
      <w:tr w:rsidR="009A46DD">
        <w:tc>
          <w:tcPr>
            <w:tcW w:w="10637" w:type="dxa"/>
            <w:gridSpan w:val="2"/>
            <w:shd w:val="clear" w:color="auto" w:fill="F2F2F2"/>
          </w:tcPr>
          <w:p w:rsidR="009A46DD" w:rsidRDefault="00706B2E">
            <w:pPr>
              <w:ind w:left="142"/>
              <w:rPr>
                <w:sz w:val="22"/>
                <w:szCs w:val="22"/>
              </w:rPr>
            </w:pPr>
            <w:r>
              <w:rPr>
                <w:b/>
              </w:rPr>
              <w:t>2. TRABALHO EM EQUIPE</w:t>
            </w:r>
          </w:p>
        </w:tc>
      </w:tr>
      <w:tr w:rsidR="009A46DD">
        <w:trPr>
          <w:trHeight w:val="510"/>
        </w:trPr>
        <w:tc>
          <w:tcPr>
            <w:tcW w:w="9219" w:type="dxa"/>
            <w:shd w:val="clear" w:color="auto" w:fill="auto"/>
          </w:tcPr>
          <w:p w:rsidR="009A46DD" w:rsidRDefault="00706B2E">
            <w:pPr>
              <w:ind w:left="142" w:right="1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 Capacidade de se relacionar com a equipe de trabalho, sabendo ouvir e aceitar sugestões, contribuindo para o seu desenvolvimento, compartilhando ideias e soluções com foco em resultados.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/>
        </w:tc>
      </w:tr>
      <w:tr w:rsidR="009A46DD">
        <w:trPr>
          <w:trHeight w:val="454"/>
        </w:trPr>
        <w:tc>
          <w:tcPr>
            <w:tcW w:w="9219" w:type="dxa"/>
            <w:shd w:val="clear" w:color="auto" w:fill="auto"/>
            <w:vAlign w:val="center"/>
          </w:tcPr>
          <w:p w:rsidR="009A46DD" w:rsidRDefault="00706B2E">
            <w:pPr>
              <w:ind w:left="142" w:right="135"/>
              <w:jc w:val="right"/>
              <w:rPr>
                <w:b/>
              </w:rPr>
            </w:pPr>
            <w:r>
              <w:rPr>
                <w:b/>
              </w:rPr>
              <w:t>SUBTOTAL TRABALHO EM EQUIPE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rPr>
                <w:sz w:val="22"/>
                <w:szCs w:val="22"/>
              </w:rPr>
            </w:pPr>
          </w:p>
        </w:tc>
      </w:tr>
      <w:tr w:rsidR="009A46DD">
        <w:trPr>
          <w:trHeight w:val="454"/>
        </w:trPr>
        <w:tc>
          <w:tcPr>
            <w:tcW w:w="9219" w:type="dxa"/>
            <w:shd w:val="clear" w:color="auto" w:fill="auto"/>
            <w:vAlign w:val="center"/>
          </w:tcPr>
          <w:p w:rsidR="009A46DD" w:rsidRDefault="00706B2E">
            <w:pPr>
              <w:ind w:left="142" w:right="135"/>
              <w:jc w:val="right"/>
              <w:rPr>
                <w:b/>
              </w:rPr>
            </w:pPr>
            <w:r>
              <w:rPr>
                <w:b/>
              </w:rPr>
              <w:t>MÉDIA DO SUBFATOR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rPr>
                <w:sz w:val="22"/>
                <w:szCs w:val="22"/>
              </w:rPr>
            </w:pPr>
          </w:p>
        </w:tc>
      </w:tr>
      <w:tr w:rsidR="009A46DD">
        <w:trPr>
          <w:trHeight w:val="193"/>
        </w:trPr>
        <w:tc>
          <w:tcPr>
            <w:tcW w:w="9219" w:type="dxa"/>
            <w:shd w:val="clear" w:color="auto" w:fill="F2F2F2"/>
          </w:tcPr>
          <w:p w:rsidR="009A46DD" w:rsidRDefault="00706B2E">
            <w:pPr>
              <w:ind w:left="142" w:right="135"/>
              <w:rPr>
                <w:sz w:val="22"/>
                <w:szCs w:val="22"/>
              </w:rPr>
            </w:pPr>
            <w:r>
              <w:rPr>
                <w:b/>
              </w:rPr>
              <w:t>3. COMPROMETIMENTO COM O TRABALHO</w:t>
            </w:r>
          </w:p>
        </w:tc>
        <w:tc>
          <w:tcPr>
            <w:tcW w:w="1418" w:type="dxa"/>
            <w:shd w:val="clear" w:color="auto" w:fill="F2F2F2"/>
          </w:tcPr>
          <w:p w:rsidR="009A46DD" w:rsidRDefault="009A46DD">
            <w:pPr>
              <w:rPr>
                <w:sz w:val="22"/>
                <w:szCs w:val="22"/>
              </w:rPr>
            </w:pPr>
          </w:p>
        </w:tc>
      </w:tr>
      <w:tr w:rsidR="009A46DD">
        <w:trPr>
          <w:trHeight w:val="510"/>
        </w:trPr>
        <w:tc>
          <w:tcPr>
            <w:tcW w:w="9219" w:type="dxa"/>
            <w:shd w:val="clear" w:color="auto" w:fill="auto"/>
          </w:tcPr>
          <w:p w:rsidR="009A46DD" w:rsidRDefault="00706B2E">
            <w:pPr>
              <w:ind w:left="142" w:right="1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 Dedicação, interesse e responsabilidade no desenvolvimento das tarefas, realizando dentro dos prazos e condições estipuladas, com uso adequado do material de trabalho.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spacing w:line="377" w:lineRule="auto"/>
              <w:rPr>
                <w:sz w:val="22"/>
                <w:szCs w:val="22"/>
              </w:rPr>
            </w:pPr>
          </w:p>
        </w:tc>
      </w:tr>
      <w:tr w:rsidR="009A46DD">
        <w:trPr>
          <w:trHeight w:val="454"/>
        </w:trPr>
        <w:tc>
          <w:tcPr>
            <w:tcW w:w="9219" w:type="dxa"/>
            <w:shd w:val="clear" w:color="auto" w:fill="auto"/>
            <w:vAlign w:val="center"/>
          </w:tcPr>
          <w:p w:rsidR="009A46DD" w:rsidRDefault="00706B2E">
            <w:pPr>
              <w:ind w:left="142" w:right="135"/>
              <w:jc w:val="right"/>
              <w:rPr>
                <w:b/>
              </w:rPr>
            </w:pPr>
            <w:r>
              <w:rPr>
                <w:b/>
              </w:rPr>
              <w:t>SUBTOTAL COMPROMETIMENTO COM O TRABALHO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spacing w:line="377" w:lineRule="auto"/>
              <w:rPr>
                <w:sz w:val="22"/>
                <w:szCs w:val="22"/>
              </w:rPr>
            </w:pPr>
          </w:p>
        </w:tc>
      </w:tr>
      <w:tr w:rsidR="009A46DD">
        <w:trPr>
          <w:trHeight w:val="454"/>
        </w:trPr>
        <w:tc>
          <w:tcPr>
            <w:tcW w:w="9219" w:type="dxa"/>
            <w:shd w:val="clear" w:color="auto" w:fill="auto"/>
            <w:vAlign w:val="center"/>
          </w:tcPr>
          <w:p w:rsidR="009A46DD" w:rsidRDefault="00706B2E">
            <w:pPr>
              <w:ind w:left="142" w:right="135"/>
              <w:jc w:val="right"/>
              <w:rPr>
                <w:b/>
              </w:rPr>
            </w:pPr>
            <w:r>
              <w:rPr>
                <w:b/>
              </w:rPr>
              <w:t>MÉDIA DO SUBFATOR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spacing w:line="377" w:lineRule="auto"/>
              <w:rPr>
                <w:sz w:val="22"/>
                <w:szCs w:val="22"/>
              </w:rPr>
            </w:pPr>
          </w:p>
        </w:tc>
      </w:tr>
      <w:tr w:rsidR="009A46DD">
        <w:tc>
          <w:tcPr>
            <w:tcW w:w="10637" w:type="dxa"/>
            <w:gridSpan w:val="2"/>
            <w:shd w:val="clear" w:color="auto" w:fill="F2F2F2"/>
          </w:tcPr>
          <w:p w:rsidR="009A46DD" w:rsidRDefault="00706B2E">
            <w:pPr>
              <w:ind w:left="142" w:right="135"/>
              <w:rPr>
                <w:b/>
              </w:rPr>
            </w:pPr>
            <w:r>
              <w:rPr>
                <w:b/>
              </w:rPr>
              <w:t>4. ÉTICA E DISCIPLINA</w:t>
            </w:r>
          </w:p>
        </w:tc>
      </w:tr>
      <w:tr w:rsidR="009A46DD">
        <w:trPr>
          <w:trHeight w:val="510"/>
        </w:trPr>
        <w:tc>
          <w:tcPr>
            <w:tcW w:w="9219" w:type="dxa"/>
            <w:shd w:val="clear" w:color="auto" w:fill="auto"/>
          </w:tcPr>
          <w:p w:rsidR="009A46DD" w:rsidRDefault="00706B2E">
            <w:pPr>
              <w:ind w:left="142" w:right="1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 É pontual, assíduo e cumpre com as atribuições inerentes ao cargo e/ou função que ocupe;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spacing w:line="377" w:lineRule="auto"/>
              <w:rPr>
                <w:sz w:val="22"/>
                <w:szCs w:val="22"/>
              </w:rPr>
            </w:pPr>
          </w:p>
        </w:tc>
      </w:tr>
      <w:tr w:rsidR="009A46DD">
        <w:trPr>
          <w:trHeight w:val="510"/>
        </w:trPr>
        <w:tc>
          <w:tcPr>
            <w:tcW w:w="9219" w:type="dxa"/>
            <w:shd w:val="clear" w:color="auto" w:fill="auto"/>
          </w:tcPr>
          <w:p w:rsidR="009A46DD" w:rsidRDefault="00706B2E">
            <w:pPr>
              <w:ind w:left="142" w:right="1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 Possui atitude ética e profissional no desempenho de suas atribuições;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spacing w:line="377" w:lineRule="auto"/>
              <w:rPr>
                <w:sz w:val="22"/>
                <w:szCs w:val="22"/>
              </w:rPr>
            </w:pPr>
          </w:p>
        </w:tc>
      </w:tr>
      <w:tr w:rsidR="009A46DD">
        <w:trPr>
          <w:trHeight w:val="510"/>
        </w:trPr>
        <w:tc>
          <w:tcPr>
            <w:tcW w:w="9219" w:type="dxa"/>
            <w:shd w:val="clear" w:color="auto" w:fill="auto"/>
          </w:tcPr>
          <w:p w:rsidR="009A46DD" w:rsidRDefault="00706B2E">
            <w:pPr>
              <w:ind w:left="142" w:right="1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 Demonstra zelo e comprometimento pelo trabalho e com os equipamentos/acessórios sob sua responsabilidade;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spacing w:line="377" w:lineRule="auto"/>
              <w:rPr>
                <w:sz w:val="22"/>
                <w:szCs w:val="22"/>
              </w:rPr>
            </w:pPr>
          </w:p>
        </w:tc>
      </w:tr>
      <w:tr w:rsidR="009A46DD">
        <w:trPr>
          <w:trHeight w:val="510"/>
        </w:trPr>
        <w:tc>
          <w:tcPr>
            <w:tcW w:w="9219" w:type="dxa"/>
            <w:shd w:val="clear" w:color="auto" w:fill="auto"/>
          </w:tcPr>
          <w:p w:rsidR="009A46DD" w:rsidRDefault="00706B2E">
            <w:pPr>
              <w:ind w:left="142" w:right="1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 Mantém comportamento respeitoso e profissional no trato com as pessoas.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spacing w:line="377" w:lineRule="auto"/>
              <w:rPr>
                <w:sz w:val="22"/>
                <w:szCs w:val="22"/>
              </w:rPr>
            </w:pPr>
          </w:p>
        </w:tc>
      </w:tr>
      <w:tr w:rsidR="009A46DD">
        <w:trPr>
          <w:trHeight w:val="454"/>
        </w:trPr>
        <w:tc>
          <w:tcPr>
            <w:tcW w:w="9219" w:type="dxa"/>
            <w:shd w:val="clear" w:color="auto" w:fill="auto"/>
            <w:vAlign w:val="center"/>
          </w:tcPr>
          <w:p w:rsidR="009A46DD" w:rsidRDefault="00706B2E">
            <w:pPr>
              <w:ind w:left="142" w:right="135"/>
              <w:jc w:val="right"/>
              <w:rPr>
                <w:b/>
              </w:rPr>
            </w:pPr>
            <w:r>
              <w:rPr>
                <w:b/>
              </w:rPr>
              <w:t>SUBTOTAL ÉTICA E DISCIPLINA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46DD" w:rsidRDefault="009A46DD">
            <w:pPr>
              <w:spacing w:line="377" w:lineRule="auto"/>
              <w:rPr>
                <w:sz w:val="22"/>
                <w:szCs w:val="22"/>
              </w:rPr>
            </w:pPr>
          </w:p>
        </w:tc>
      </w:tr>
      <w:tr w:rsidR="009A46DD">
        <w:trPr>
          <w:trHeight w:val="454"/>
        </w:trPr>
        <w:tc>
          <w:tcPr>
            <w:tcW w:w="9219" w:type="dxa"/>
            <w:shd w:val="clear" w:color="auto" w:fill="auto"/>
            <w:vAlign w:val="center"/>
          </w:tcPr>
          <w:p w:rsidR="009A46DD" w:rsidRDefault="00706B2E">
            <w:pPr>
              <w:ind w:left="142" w:right="135"/>
              <w:jc w:val="right"/>
              <w:rPr>
                <w:b/>
              </w:rPr>
            </w:pPr>
            <w:r>
              <w:rPr>
                <w:b/>
              </w:rPr>
              <w:t>MÉDIA DO SUBFATOR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46DD" w:rsidRDefault="009A46DD">
            <w:pPr>
              <w:spacing w:line="377" w:lineRule="auto"/>
              <w:rPr>
                <w:sz w:val="22"/>
                <w:szCs w:val="22"/>
              </w:rPr>
            </w:pPr>
          </w:p>
        </w:tc>
      </w:tr>
      <w:tr w:rsidR="009A46DD">
        <w:tc>
          <w:tcPr>
            <w:tcW w:w="10637" w:type="dxa"/>
            <w:gridSpan w:val="2"/>
            <w:shd w:val="clear" w:color="auto" w:fill="F2F2F2"/>
            <w:vAlign w:val="center"/>
          </w:tcPr>
          <w:p w:rsidR="009A46DD" w:rsidRDefault="00706B2E">
            <w:pPr>
              <w:ind w:left="142" w:right="135"/>
              <w:rPr>
                <w:b/>
              </w:rPr>
            </w:pPr>
            <w:r>
              <w:rPr>
                <w:b/>
              </w:rPr>
              <w:t>5. CAPACIDADE DE INICIATIVA</w:t>
            </w:r>
          </w:p>
        </w:tc>
      </w:tr>
      <w:tr w:rsidR="009A46DD">
        <w:trPr>
          <w:trHeight w:val="510"/>
        </w:trPr>
        <w:tc>
          <w:tcPr>
            <w:tcW w:w="9219" w:type="dxa"/>
            <w:shd w:val="clear" w:color="auto" w:fill="auto"/>
          </w:tcPr>
          <w:p w:rsidR="009A46DD" w:rsidRDefault="00706B2E">
            <w:pPr>
              <w:ind w:left="142" w:right="1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 Executa as atividades com antecedência;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spacing w:line="377" w:lineRule="auto"/>
              <w:rPr>
                <w:sz w:val="22"/>
                <w:szCs w:val="22"/>
              </w:rPr>
            </w:pPr>
          </w:p>
        </w:tc>
      </w:tr>
      <w:tr w:rsidR="009A46DD">
        <w:trPr>
          <w:trHeight w:val="510"/>
        </w:trPr>
        <w:tc>
          <w:tcPr>
            <w:tcW w:w="9219" w:type="dxa"/>
            <w:shd w:val="clear" w:color="auto" w:fill="auto"/>
          </w:tcPr>
          <w:p w:rsidR="009A46DD" w:rsidRDefault="00706B2E">
            <w:pPr>
              <w:ind w:left="142" w:right="1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 Propõe sugestões coerentes com as competências da unidade, buscando melhorias para o bom desempenho das atividades;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spacing w:line="377" w:lineRule="auto"/>
              <w:rPr>
                <w:sz w:val="22"/>
                <w:szCs w:val="22"/>
              </w:rPr>
            </w:pPr>
          </w:p>
        </w:tc>
      </w:tr>
      <w:tr w:rsidR="009A46DD">
        <w:trPr>
          <w:trHeight w:val="510"/>
        </w:trPr>
        <w:tc>
          <w:tcPr>
            <w:tcW w:w="9219" w:type="dxa"/>
            <w:shd w:val="clear" w:color="auto" w:fill="auto"/>
          </w:tcPr>
          <w:p w:rsidR="009A46DD" w:rsidRDefault="00706B2E">
            <w:pPr>
              <w:ind w:left="142" w:right="1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5.3. Consegue resolver problemas de forma ágil e objetiva;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spacing w:line="377" w:lineRule="auto"/>
              <w:rPr>
                <w:sz w:val="22"/>
                <w:szCs w:val="22"/>
              </w:rPr>
            </w:pPr>
          </w:p>
        </w:tc>
      </w:tr>
      <w:tr w:rsidR="009A46DD">
        <w:trPr>
          <w:trHeight w:val="510"/>
        </w:trPr>
        <w:tc>
          <w:tcPr>
            <w:tcW w:w="9219" w:type="dxa"/>
            <w:shd w:val="clear" w:color="auto" w:fill="auto"/>
          </w:tcPr>
          <w:p w:rsidR="009A46DD" w:rsidRDefault="00706B2E">
            <w:pPr>
              <w:ind w:left="142" w:right="1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5.4. Tem iniciativa para adquirir novos conhecimentos e habilidades no seu campo de atuação.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spacing w:line="377" w:lineRule="auto"/>
              <w:rPr>
                <w:sz w:val="22"/>
                <w:szCs w:val="22"/>
              </w:rPr>
            </w:pPr>
          </w:p>
        </w:tc>
      </w:tr>
      <w:tr w:rsidR="009A46DD">
        <w:trPr>
          <w:trHeight w:val="454"/>
        </w:trPr>
        <w:tc>
          <w:tcPr>
            <w:tcW w:w="9219" w:type="dxa"/>
            <w:shd w:val="clear" w:color="auto" w:fill="auto"/>
            <w:vAlign w:val="center"/>
          </w:tcPr>
          <w:p w:rsidR="009A46DD" w:rsidRDefault="00706B2E">
            <w:pPr>
              <w:ind w:left="142" w:right="135"/>
              <w:jc w:val="right"/>
              <w:rPr>
                <w:b/>
              </w:rPr>
            </w:pPr>
            <w:r>
              <w:rPr>
                <w:b/>
              </w:rPr>
              <w:t>SUBTOTAL DA CAPACIDADE DE INICIATIVA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spacing w:line="377" w:lineRule="auto"/>
              <w:rPr>
                <w:sz w:val="22"/>
                <w:szCs w:val="22"/>
              </w:rPr>
            </w:pPr>
          </w:p>
        </w:tc>
      </w:tr>
      <w:tr w:rsidR="009A46DD">
        <w:trPr>
          <w:trHeight w:val="454"/>
        </w:trPr>
        <w:tc>
          <w:tcPr>
            <w:tcW w:w="9219" w:type="dxa"/>
            <w:shd w:val="clear" w:color="auto" w:fill="auto"/>
            <w:vAlign w:val="center"/>
          </w:tcPr>
          <w:p w:rsidR="009A46DD" w:rsidRDefault="00706B2E">
            <w:pPr>
              <w:ind w:left="142" w:right="135"/>
              <w:jc w:val="right"/>
              <w:rPr>
                <w:b/>
              </w:rPr>
            </w:pPr>
            <w:r>
              <w:rPr>
                <w:b/>
              </w:rPr>
              <w:t>MÉDIA DO SUBFATOR</w:t>
            </w:r>
          </w:p>
        </w:tc>
        <w:tc>
          <w:tcPr>
            <w:tcW w:w="1418" w:type="dxa"/>
            <w:shd w:val="clear" w:color="auto" w:fill="auto"/>
          </w:tcPr>
          <w:p w:rsidR="009A46DD" w:rsidRDefault="009A46DD">
            <w:pPr>
              <w:spacing w:line="377" w:lineRule="auto"/>
              <w:rPr>
                <w:sz w:val="22"/>
                <w:szCs w:val="22"/>
              </w:rPr>
            </w:pPr>
          </w:p>
        </w:tc>
      </w:tr>
    </w:tbl>
    <w:p w:rsidR="009A46DD" w:rsidRDefault="00706B2E">
      <w:pPr>
        <w:spacing w:line="377" w:lineRule="auto"/>
        <w:rPr>
          <w:b/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541020</wp:posOffset>
                </wp:positionV>
                <wp:extent cx="2636520" cy="218440"/>
                <wp:effectExtent l="0" t="0" r="0" b="0"/>
                <wp:wrapSquare wrapText="bothSides" distT="45720" distB="45720" distL="114300" distR="114300"/>
                <wp:docPr id="2059363074" name="Retângulo 2059363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2503" y="3675543"/>
                          <a:ext cx="262699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46DD" w:rsidRDefault="00706B2E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808080"/>
                                <w:sz w:val="16"/>
                              </w:rPr>
                              <w:t xml:space="preserve">ANEXO I –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808080"/>
                                <w:sz w:val="16"/>
                              </w:rPr>
                              <w:t xml:space="preserve">FICHA DE AVALIAÇÃO DO SERVIDOR                    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541020</wp:posOffset>
                </wp:positionV>
                <wp:extent cx="2636520" cy="218440"/>
                <wp:effectExtent b="0" l="0" r="0" t="0"/>
                <wp:wrapSquare wrapText="bothSides" distB="45720" distT="45720" distL="114300" distR="114300"/>
                <wp:docPr id="205936307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6520" cy="2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46DD" w:rsidRDefault="009A46DD">
      <w:pPr>
        <w:spacing w:line="377" w:lineRule="auto"/>
        <w:rPr>
          <w:b/>
          <w:sz w:val="22"/>
          <w:szCs w:val="22"/>
        </w:rPr>
      </w:pPr>
    </w:p>
    <w:p w:rsidR="009A46DD" w:rsidRDefault="009A46DD">
      <w:pPr>
        <w:spacing w:line="377" w:lineRule="auto"/>
        <w:rPr>
          <w:b/>
          <w:sz w:val="22"/>
          <w:szCs w:val="22"/>
        </w:rPr>
      </w:pPr>
    </w:p>
    <w:p w:rsidR="009A46DD" w:rsidRDefault="00706B2E">
      <w:pPr>
        <w:spacing w:line="377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Resultado final:</w:t>
      </w:r>
    </w:p>
    <w:p w:rsidR="009A46DD" w:rsidRDefault="009A46DD">
      <w:pPr>
        <w:spacing w:line="377" w:lineRule="auto"/>
        <w:rPr>
          <w:b/>
          <w:sz w:val="22"/>
          <w:szCs w:val="22"/>
        </w:rPr>
      </w:pPr>
    </w:p>
    <w:tbl>
      <w:tblPr>
        <w:tblStyle w:val="a2"/>
        <w:tblW w:w="10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8"/>
        <w:gridCol w:w="5517"/>
      </w:tblGrid>
      <w:tr w:rsidR="009A46DD">
        <w:tc>
          <w:tcPr>
            <w:tcW w:w="4978" w:type="dxa"/>
            <w:shd w:val="clear" w:color="auto" w:fill="auto"/>
            <w:vAlign w:val="center"/>
          </w:tcPr>
          <w:p w:rsidR="009A46DD" w:rsidRDefault="00706B2E">
            <w:pPr>
              <w:jc w:val="center"/>
              <w:rPr>
                <w:b/>
              </w:rPr>
            </w:pPr>
            <w:r>
              <w:rPr>
                <w:b/>
              </w:rPr>
              <w:t>PONTUAÇÃO TOTAL DA ETAPA:</w:t>
            </w:r>
          </w:p>
          <w:p w:rsidR="009A46DD" w:rsidRDefault="00706B2E">
            <w:pPr>
              <w:jc w:val="center"/>
              <w:rPr>
                <w:b/>
              </w:rPr>
            </w:pPr>
            <w:r>
              <w:rPr>
                <w:b/>
              </w:rPr>
              <w:t>(soma das médias dos subfatores)</w:t>
            </w:r>
          </w:p>
        </w:tc>
        <w:tc>
          <w:tcPr>
            <w:tcW w:w="5517" w:type="dxa"/>
            <w:shd w:val="clear" w:color="auto" w:fill="auto"/>
          </w:tcPr>
          <w:p w:rsidR="009A46DD" w:rsidRDefault="00706B2E">
            <w:pPr>
              <w:spacing w:line="377" w:lineRule="auto"/>
              <w:jc w:val="center"/>
              <w:rPr>
                <w:b/>
              </w:rPr>
            </w:pPr>
            <w:r>
              <w:rPr>
                <w:b/>
              </w:rPr>
              <w:t>MÉDIA DA ETAPA: (dividir pelo nº de fatores/5)</w:t>
            </w:r>
          </w:p>
        </w:tc>
      </w:tr>
      <w:tr w:rsidR="009A46DD">
        <w:trPr>
          <w:trHeight w:val="1035"/>
        </w:trPr>
        <w:tc>
          <w:tcPr>
            <w:tcW w:w="4978" w:type="dxa"/>
            <w:shd w:val="clear" w:color="auto" w:fill="auto"/>
          </w:tcPr>
          <w:p w:rsidR="009A46DD" w:rsidRDefault="009A46DD">
            <w:pPr>
              <w:rPr>
                <w:b/>
                <w:sz w:val="22"/>
                <w:szCs w:val="22"/>
              </w:rPr>
            </w:pPr>
          </w:p>
        </w:tc>
        <w:tc>
          <w:tcPr>
            <w:tcW w:w="5517" w:type="dxa"/>
            <w:shd w:val="clear" w:color="auto" w:fill="auto"/>
          </w:tcPr>
          <w:p w:rsidR="009A46DD" w:rsidRDefault="009A46DD">
            <w:pPr>
              <w:rPr>
                <w:b/>
                <w:sz w:val="22"/>
                <w:szCs w:val="22"/>
              </w:rPr>
            </w:pPr>
          </w:p>
          <w:p w:rsidR="009A46DD" w:rsidRDefault="009A46DD">
            <w:pPr>
              <w:rPr>
                <w:b/>
                <w:sz w:val="22"/>
                <w:szCs w:val="22"/>
              </w:rPr>
            </w:pPr>
          </w:p>
        </w:tc>
      </w:tr>
    </w:tbl>
    <w:p w:rsidR="009A46DD" w:rsidRDefault="009A46DD">
      <w:pPr>
        <w:spacing w:line="377" w:lineRule="auto"/>
        <w:rPr>
          <w:sz w:val="22"/>
          <w:szCs w:val="22"/>
        </w:rPr>
      </w:pPr>
    </w:p>
    <w:tbl>
      <w:tblPr>
        <w:tblStyle w:val="a3"/>
        <w:tblW w:w="10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5"/>
      </w:tblGrid>
      <w:tr w:rsidR="009A46DD">
        <w:trPr>
          <w:trHeight w:val="302"/>
        </w:trPr>
        <w:tc>
          <w:tcPr>
            <w:tcW w:w="10495" w:type="dxa"/>
            <w:shd w:val="clear" w:color="auto" w:fill="F4B083"/>
            <w:vAlign w:val="center"/>
          </w:tcPr>
          <w:p w:rsidR="009A46DD" w:rsidRDefault="00706B2E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* CONCEITO OBTIDO NA ETAPA:</w:t>
            </w:r>
          </w:p>
        </w:tc>
      </w:tr>
      <w:tr w:rsidR="009A46DD">
        <w:tc>
          <w:tcPr>
            <w:tcW w:w="10495" w:type="dxa"/>
            <w:shd w:val="clear" w:color="auto" w:fill="F4B083"/>
          </w:tcPr>
          <w:p w:rsidR="009A46DD" w:rsidRDefault="00706B2E">
            <w:pPr>
              <w:spacing w:before="120" w:after="120" w:line="377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(    ) EXCELENTE   (   ) BOM   (   ) REGULAR  (    ) INSUFICIENTE </w:t>
            </w:r>
          </w:p>
        </w:tc>
      </w:tr>
    </w:tbl>
    <w:p w:rsidR="009A46DD" w:rsidRDefault="00706B2E">
      <w:pPr>
        <w:shd w:val="clear" w:color="auto" w:fill="F4B083"/>
        <w:spacing w:line="377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* DESCONSIDERAR</w:t>
      </w:r>
    </w:p>
    <w:p w:rsidR="009A46DD" w:rsidRDefault="009A46DD">
      <w:pPr>
        <w:spacing w:line="377" w:lineRule="auto"/>
        <w:rPr>
          <w:sz w:val="22"/>
          <w:szCs w:val="22"/>
        </w:rPr>
      </w:pPr>
    </w:p>
    <w:p w:rsidR="009A46DD" w:rsidRDefault="009A46DD">
      <w:pPr>
        <w:spacing w:line="377" w:lineRule="auto"/>
        <w:rPr>
          <w:sz w:val="22"/>
          <w:szCs w:val="22"/>
        </w:rPr>
      </w:pPr>
    </w:p>
    <w:p w:rsidR="009A46DD" w:rsidRDefault="00706B2E">
      <w:pPr>
        <w:ind w:left="100"/>
      </w:pPr>
      <w:r>
        <w:t>Data: ____/____/____                                                  ___________________________________________</w:t>
      </w:r>
    </w:p>
    <w:p w:rsidR="009A46DD" w:rsidRDefault="009A46DD">
      <w:pPr>
        <w:spacing w:line="14" w:lineRule="auto"/>
        <w:rPr>
          <w:sz w:val="24"/>
          <w:szCs w:val="24"/>
        </w:rPr>
      </w:pPr>
    </w:p>
    <w:p w:rsidR="009A46DD" w:rsidRDefault="009A46DD">
      <w:pPr>
        <w:spacing w:line="14" w:lineRule="auto"/>
        <w:rPr>
          <w:sz w:val="24"/>
          <w:szCs w:val="24"/>
        </w:rPr>
      </w:pPr>
    </w:p>
    <w:p w:rsidR="009A46DD" w:rsidRDefault="00706B2E">
      <w:pPr>
        <w:ind w:left="5820"/>
      </w:pPr>
      <w:r>
        <w:t>Assinatura do Servidor Avaliado</w:t>
      </w:r>
    </w:p>
    <w:p w:rsidR="009A46DD" w:rsidRDefault="00706B2E">
      <w:pPr>
        <w:ind w:left="5820"/>
      </w:pPr>
      <w:r>
        <w:t xml:space="preserve">                 </w:t>
      </w:r>
    </w:p>
    <w:p w:rsidR="009A46DD" w:rsidRDefault="009A46DD">
      <w:pPr>
        <w:spacing w:line="377" w:lineRule="auto"/>
        <w:rPr>
          <w:sz w:val="22"/>
          <w:szCs w:val="22"/>
        </w:rPr>
      </w:pPr>
    </w:p>
    <w:p w:rsidR="009A46DD" w:rsidRDefault="009A46DD">
      <w:pPr>
        <w:spacing w:line="377" w:lineRule="auto"/>
        <w:rPr>
          <w:sz w:val="22"/>
          <w:szCs w:val="22"/>
        </w:rPr>
      </w:pPr>
    </w:p>
    <w:p w:rsidR="009A46DD" w:rsidRDefault="009A46DD">
      <w:pPr>
        <w:spacing w:line="377" w:lineRule="auto"/>
        <w:rPr>
          <w:sz w:val="22"/>
          <w:szCs w:val="22"/>
        </w:rPr>
      </w:pPr>
    </w:p>
    <w:p w:rsidR="009A46DD" w:rsidRDefault="00706B2E">
      <w:pPr>
        <w:ind w:left="100"/>
      </w:pPr>
      <w:r>
        <w:t>Data: ____/____/____                                                  ___________________________________________</w:t>
      </w:r>
    </w:p>
    <w:p w:rsidR="009A46DD" w:rsidRDefault="009A46DD">
      <w:pPr>
        <w:spacing w:line="14" w:lineRule="auto"/>
        <w:rPr>
          <w:sz w:val="24"/>
          <w:szCs w:val="24"/>
        </w:rPr>
      </w:pPr>
    </w:p>
    <w:p w:rsidR="009A46DD" w:rsidRDefault="009A46DD">
      <w:pPr>
        <w:spacing w:line="14" w:lineRule="auto"/>
        <w:rPr>
          <w:sz w:val="24"/>
          <w:szCs w:val="24"/>
        </w:rPr>
      </w:pPr>
    </w:p>
    <w:p w:rsidR="009A46DD" w:rsidRDefault="00706B2E">
      <w:pPr>
        <w:ind w:left="5820"/>
      </w:pPr>
      <w:r>
        <w:t>Assinatura da Chefia Imediata</w:t>
      </w:r>
    </w:p>
    <w:p w:rsidR="009A46DD" w:rsidRDefault="00706B2E">
      <w:pPr>
        <w:ind w:left="5820"/>
      </w:pPr>
      <w:r>
        <w:t xml:space="preserve">                 </w:t>
      </w:r>
    </w:p>
    <w:p w:rsidR="009A46DD" w:rsidRDefault="009A46DD">
      <w:pPr>
        <w:ind w:left="5820"/>
      </w:pPr>
    </w:p>
    <w:p w:rsidR="009A46DD" w:rsidRDefault="009A46DD">
      <w:pPr>
        <w:ind w:left="5820"/>
      </w:pPr>
    </w:p>
    <w:p w:rsidR="009A46DD" w:rsidRDefault="009A46DD">
      <w:pPr>
        <w:ind w:left="5820"/>
      </w:pPr>
    </w:p>
    <w:p w:rsidR="009A46DD" w:rsidRDefault="009A46DD">
      <w:pPr>
        <w:ind w:left="5820"/>
        <w:jc w:val="both"/>
      </w:pPr>
    </w:p>
    <w:p w:rsidR="009A46DD" w:rsidRDefault="00021099">
      <w:pPr>
        <w:spacing w:line="291" w:lineRule="aut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4B0A7C9B" wp14:editId="6C5B17E7">
                <wp:simplePos x="0" y="0"/>
                <wp:positionH relativeFrom="margin">
                  <wp:align>left</wp:align>
                </wp:positionH>
                <wp:positionV relativeFrom="paragraph">
                  <wp:posOffset>1723826</wp:posOffset>
                </wp:positionV>
                <wp:extent cx="2636520" cy="218440"/>
                <wp:effectExtent l="0" t="0" r="0" b="0"/>
                <wp:wrapSquare wrapText="bothSides" distT="45720" distB="45720" distL="114300" distR="114300"/>
                <wp:docPr id="2059363069" name="Retângulo 2059363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1099" w:rsidRDefault="00021099" w:rsidP="00021099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808080"/>
                                <w:sz w:val="16"/>
                              </w:rPr>
                              <w:t xml:space="preserve">ANEXO I –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808080"/>
                                <w:sz w:val="16"/>
                              </w:rPr>
                              <w:t xml:space="preserve">FICHA DE AVALIAÇÃO DO SERVIDOR                    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A7C9B" id="Retângulo 2059363069" o:spid="_x0000_s1029" style="position:absolute;left:0;text-align:left;margin-left:0;margin-top:135.75pt;width:207.6pt;height:17.2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" filled="f" stroked="f">
                <v:textbox inset="2.53958mm,1.2694mm,2.53958mm,1.2694mm">
                  <w:txbxContent>
                    <w:p w:rsidR="00021099" w:rsidRDefault="00021099" w:rsidP="00021099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808080"/>
                          <w:sz w:val="16"/>
                        </w:rPr>
                        <w:t xml:space="preserve">ANEXO I – </w:t>
                      </w:r>
                      <w:r>
                        <w:rPr>
                          <w:rFonts w:ascii="Arial" w:eastAsia="Arial" w:hAnsi="Arial"/>
                          <w:b/>
                          <w:color w:val="808080"/>
                          <w:sz w:val="16"/>
                        </w:rPr>
                        <w:t xml:space="preserve">FICHA DE AVALIAÇÃO DO SERVIDOR                        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06B2E">
        <w:br w:type="page"/>
      </w:r>
      <w:r w:rsidR="00706B2E">
        <w:rPr>
          <w:sz w:val="24"/>
          <w:szCs w:val="24"/>
        </w:rPr>
        <w:lastRenderedPageBreak/>
        <w:t>Redação dada ao Anexo II pelo Decreto 2.028/2021</w:t>
      </w:r>
    </w:p>
    <w:p w:rsidR="009A46DD" w:rsidRDefault="00706B2E">
      <w:pPr>
        <w:spacing w:line="291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:rsidR="009A46DD" w:rsidRDefault="00706B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RELATÓRIO DE ACOMPANHAMENTO</w:t>
      </w:r>
    </w:p>
    <w:p w:rsidR="009A46DD" w:rsidRDefault="009A46DD">
      <w:pPr>
        <w:spacing w:line="22" w:lineRule="auto"/>
        <w:jc w:val="center"/>
        <w:rPr>
          <w:sz w:val="24"/>
          <w:szCs w:val="24"/>
        </w:rPr>
      </w:pPr>
    </w:p>
    <w:p w:rsidR="009A46DD" w:rsidRDefault="00706B2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(1° ao 36° MÊS DE AVALIAÇÃO</w:t>
      </w:r>
      <w:r>
        <w:rPr>
          <w:sz w:val="24"/>
          <w:szCs w:val="24"/>
        </w:rPr>
        <w:t>)</w:t>
      </w:r>
    </w:p>
    <w:p w:rsidR="009A46DD" w:rsidRDefault="009A46DD">
      <w:pPr>
        <w:spacing w:line="248" w:lineRule="auto"/>
        <w:rPr>
          <w:sz w:val="24"/>
          <w:szCs w:val="24"/>
        </w:rPr>
      </w:pPr>
    </w:p>
    <w:p w:rsidR="009A46DD" w:rsidRDefault="00706B2E">
      <w:pPr>
        <w:numPr>
          <w:ilvl w:val="0"/>
          <w:numId w:val="1"/>
        </w:numPr>
        <w:ind w:left="426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IDENTIFICAÇÃO </w:t>
      </w:r>
    </w:p>
    <w:tbl>
      <w:tblPr>
        <w:tblStyle w:val="a4"/>
        <w:tblW w:w="10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0"/>
        <w:gridCol w:w="7513"/>
      </w:tblGrid>
      <w:tr w:rsidR="009A46DD">
        <w:trPr>
          <w:trHeight w:val="465"/>
        </w:trPr>
        <w:tc>
          <w:tcPr>
            <w:tcW w:w="2840" w:type="dxa"/>
            <w:shd w:val="clear" w:color="auto" w:fill="auto"/>
            <w:vAlign w:val="center"/>
          </w:tcPr>
          <w:p w:rsidR="009A46DD" w:rsidRDefault="00706B2E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SERVIDOR AVALIADO:</w:t>
            </w:r>
          </w:p>
        </w:tc>
        <w:tc>
          <w:tcPr>
            <w:tcW w:w="7513" w:type="dxa"/>
            <w:shd w:val="clear" w:color="auto" w:fill="auto"/>
          </w:tcPr>
          <w:p w:rsidR="009A46DD" w:rsidRDefault="009A46DD">
            <w:pPr>
              <w:ind w:right="-99"/>
              <w:jc w:val="center"/>
              <w:rPr>
                <w:b/>
                <w:sz w:val="24"/>
                <w:szCs w:val="24"/>
              </w:rPr>
            </w:pPr>
          </w:p>
        </w:tc>
      </w:tr>
      <w:tr w:rsidR="009A46DD">
        <w:trPr>
          <w:trHeight w:val="465"/>
        </w:trPr>
        <w:tc>
          <w:tcPr>
            <w:tcW w:w="2840" w:type="dxa"/>
            <w:shd w:val="clear" w:color="auto" w:fill="auto"/>
            <w:vAlign w:val="center"/>
          </w:tcPr>
          <w:p w:rsidR="009A46DD" w:rsidRDefault="00706B2E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CARGO:</w:t>
            </w:r>
          </w:p>
        </w:tc>
        <w:tc>
          <w:tcPr>
            <w:tcW w:w="7513" w:type="dxa"/>
            <w:shd w:val="clear" w:color="auto" w:fill="auto"/>
          </w:tcPr>
          <w:p w:rsidR="009A46DD" w:rsidRDefault="009A46DD">
            <w:pPr>
              <w:ind w:right="-99"/>
              <w:jc w:val="center"/>
              <w:rPr>
                <w:b/>
                <w:sz w:val="24"/>
                <w:szCs w:val="24"/>
              </w:rPr>
            </w:pPr>
          </w:p>
        </w:tc>
      </w:tr>
      <w:tr w:rsidR="009A46DD">
        <w:trPr>
          <w:trHeight w:val="465"/>
        </w:trPr>
        <w:tc>
          <w:tcPr>
            <w:tcW w:w="2840" w:type="dxa"/>
            <w:shd w:val="clear" w:color="auto" w:fill="auto"/>
            <w:vAlign w:val="center"/>
          </w:tcPr>
          <w:p w:rsidR="009A46DD" w:rsidRDefault="00706B2E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LOTAÇÃO:</w:t>
            </w:r>
          </w:p>
        </w:tc>
        <w:tc>
          <w:tcPr>
            <w:tcW w:w="7513" w:type="dxa"/>
            <w:shd w:val="clear" w:color="auto" w:fill="auto"/>
          </w:tcPr>
          <w:p w:rsidR="009A46DD" w:rsidRDefault="009A46DD">
            <w:pPr>
              <w:ind w:right="-99"/>
              <w:jc w:val="center"/>
              <w:rPr>
                <w:b/>
                <w:sz w:val="24"/>
                <w:szCs w:val="24"/>
              </w:rPr>
            </w:pPr>
          </w:p>
        </w:tc>
      </w:tr>
      <w:tr w:rsidR="009A46DD">
        <w:trPr>
          <w:trHeight w:val="454"/>
        </w:trPr>
        <w:tc>
          <w:tcPr>
            <w:tcW w:w="2840" w:type="dxa"/>
            <w:shd w:val="clear" w:color="auto" w:fill="auto"/>
            <w:vAlign w:val="center"/>
          </w:tcPr>
          <w:p w:rsidR="009A46DD" w:rsidRDefault="00706B2E">
            <w:pPr>
              <w:ind w:left="60" w:right="-9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PERÍODO DE ACOMPANHAMENTO: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9A46DD" w:rsidRDefault="00706B2E" w:rsidP="00ED228B">
            <w:pPr>
              <w:spacing w:after="60"/>
              <w:ind w:right="-9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DE  </w:t>
            </w:r>
            <w:r>
              <w:rPr>
                <w:b/>
                <w:sz w:val="24"/>
                <w:szCs w:val="24"/>
              </w:rPr>
              <w:t>01/01/202</w:t>
            </w:r>
            <w:r w:rsidR="002139D9">
              <w:rPr>
                <w:b/>
                <w:sz w:val="24"/>
                <w:szCs w:val="24"/>
              </w:rPr>
              <w:t>5</w:t>
            </w:r>
            <w:r w:rsidR="00ED228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a 31 /12 /202</w:t>
            </w:r>
            <w:r w:rsidR="002139D9">
              <w:rPr>
                <w:b/>
                <w:sz w:val="24"/>
                <w:szCs w:val="24"/>
              </w:rPr>
              <w:t>5</w:t>
            </w:r>
            <w:r w:rsidR="00ED228B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9A46DD">
        <w:trPr>
          <w:trHeight w:val="465"/>
        </w:trPr>
        <w:tc>
          <w:tcPr>
            <w:tcW w:w="2840" w:type="dxa"/>
            <w:shd w:val="clear" w:color="auto" w:fill="auto"/>
            <w:vAlign w:val="center"/>
          </w:tcPr>
          <w:p w:rsidR="009A46DD" w:rsidRDefault="00706B2E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CHEFIA IMEDIATA:</w:t>
            </w:r>
          </w:p>
        </w:tc>
        <w:tc>
          <w:tcPr>
            <w:tcW w:w="7513" w:type="dxa"/>
            <w:shd w:val="clear" w:color="auto" w:fill="auto"/>
          </w:tcPr>
          <w:p w:rsidR="009A46DD" w:rsidRDefault="009A46DD">
            <w:pPr>
              <w:ind w:right="-99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A46DD" w:rsidRDefault="009A46DD">
      <w:pPr>
        <w:spacing w:line="20" w:lineRule="auto"/>
        <w:rPr>
          <w:sz w:val="24"/>
          <w:szCs w:val="24"/>
        </w:rPr>
      </w:pPr>
    </w:p>
    <w:tbl>
      <w:tblPr>
        <w:tblStyle w:val="a5"/>
        <w:tblpPr w:leftFromText="141" w:rightFromText="141" w:vertAnchor="text" w:horzAnchor="margin" w:tblpY="498"/>
        <w:tblW w:w="10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3"/>
      </w:tblGrid>
      <w:tr w:rsidR="00021099" w:rsidTr="00021099">
        <w:trPr>
          <w:trHeight w:val="340"/>
        </w:trPr>
        <w:tc>
          <w:tcPr>
            <w:tcW w:w="10353" w:type="dxa"/>
            <w:shd w:val="clear" w:color="auto" w:fill="auto"/>
            <w:vAlign w:val="center"/>
          </w:tcPr>
          <w:p w:rsidR="00021099" w:rsidRDefault="00021099" w:rsidP="00021099">
            <w:pPr>
              <w:ind w:left="1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II- COMPETÊNCIA DA UNIDADE (descrever as principais):</w:t>
            </w:r>
          </w:p>
        </w:tc>
      </w:tr>
      <w:tr w:rsidR="00021099" w:rsidTr="00021099">
        <w:trPr>
          <w:trHeight w:val="1844"/>
        </w:trPr>
        <w:tc>
          <w:tcPr>
            <w:tcW w:w="10353" w:type="dxa"/>
            <w:shd w:val="clear" w:color="auto" w:fill="auto"/>
          </w:tcPr>
          <w:p w:rsidR="00021099" w:rsidRDefault="00021099" w:rsidP="00021099">
            <w:pPr>
              <w:spacing w:line="224" w:lineRule="auto"/>
              <w:rPr>
                <w:sz w:val="24"/>
                <w:szCs w:val="24"/>
              </w:rPr>
            </w:pPr>
          </w:p>
          <w:p w:rsidR="00021099" w:rsidRDefault="00021099" w:rsidP="00021099">
            <w:pPr>
              <w:spacing w:line="224" w:lineRule="auto"/>
              <w:rPr>
                <w:sz w:val="24"/>
                <w:szCs w:val="24"/>
              </w:rPr>
            </w:pPr>
          </w:p>
          <w:p w:rsidR="00021099" w:rsidRDefault="00021099" w:rsidP="00021099">
            <w:pPr>
              <w:spacing w:line="224" w:lineRule="auto"/>
              <w:rPr>
                <w:sz w:val="24"/>
                <w:szCs w:val="24"/>
              </w:rPr>
            </w:pPr>
          </w:p>
          <w:p w:rsidR="00021099" w:rsidRDefault="00021099" w:rsidP="00021099">
            <w:pPr>
              <w:spacing w:line="224" w:lineRule="auto"/>
              <w:rPr>
                <w:sz w:val="24"/>
                <w:szCs w:val="24"/>
              </w:rPr>
            </w:pPr>
          </w:p>
          <w:p w:rsidR="00021099" w:rsidRDefault="00021099" w:rsidP="00021099">
            <w:pPr>
              <w:spacing w:line="224" w:lineRule="auto"/>
              <w:rPr>
                <w:sz w:val="24"/>
                <w:szCs w:val="24"/>
              </w:rPr>
            </w:pPr>
          </w:p>
          <w:p w:rsidR="00021099" w:rsidRDefault="00021099" w:rsidP="00021099">
            <w:pPr>
              <w:spacing w:line="224" w:lineRule="auto"/>
              <w:rPr>
                <w:sz w:val="24"/>
                <w:szCs w:val="24"/>
              </w:rPr>
            </w:pPr>
          </w:p>
          <w:p w:rsidR="00021099" w:rsidRDefault="00021099" w:rsidP="00021099">
            <w:pPr>
              <w:spacing w:line="224" w:lineRule="auto"/>
              <w:rPr>
                <w:sz w:val="24"/>
                <w:szCs w:val="24"/>
              </w:rPr>
            </w:pPr>
          </w:p>
          <w:p w:rsidR="00021099" w:rsidRDefault="00021099" w:rsidP="00021099">
            <w:pPr>
              <w:spacing w:line="224" w:lineRule="auto"/>
              <w:rPr>
                <w:sz w:val="24"/>
                <w:szCs w:val="24"/>
              </w:rPr>
            </w:pPr>
          </w:p>
          <w:p w:rsidR="00021099" w:rsidRDefault="00021099" w:rsidP="00021099">
            <w:pPr>
              <w:spacing w:line="224" w:lineRule="auto"/>
              <w:rPr>
                <w:sz w:val="24"/>
                <w:szCs w:val="24"/>
              </w:rPr>
            </w:pPr>
          </w:p>
          <w:p w:rsidR="00021099" w:rsidRDefault="00021099" w:rsidP="00021099">
            <w:pPr>
              <w:spacing w:line="224" w:lineRule="auto"/>
              <w:rPr>
                <w:sz w:val="24"/>
                <w:szCs w:val="24"/>
              </w:rPr>
            </w:pPr>
          </w:p>
          <w:p w:rsidR="00021099" w:rsidRDefault="00021099" w:rsidP="00021099">
            <w:pPr>
              <w:spacing w:line="224" w:lineRule="auto"/>
              <w:rPr>
                <w:sz w:val="24"/>
                <w:szCs w:val="24"/>
              </w:rPr>
            </w:pPr>
          </w:p>
          <w:p w:rsidR="00021099" w:rsidRDefault="00021099" w:rsidP="00021099">
            <w:pPr>
              <w:spacing w:line="224" w:lineRule="auto"/>
              <w:rPr>
                <w:sz w:val="24"/>
                <w:szCs w:val="24"/>
              </w:rPr>
            </w:pPr>
          </w:p>
        </w:tc>
      </w:tr>
    </w:tbl>
    <w:p w:rsidR="009A46DD" w:rsidRDefault="009A46DD">
      <w:pPr>
        <w:spacing w:line="224" w:lineRule="auto"/>
        <w:rPr>
          <w:sz w:val="24"/>
          <w:szCs w:val="24"/>
        </w:rPr>
      </w:pPr>
    </w:p>
    <w:p w:rsidR="009A46DD" w:rsidRDefault="009A46DD">
      <w:pPr>
        <w:spacing w:line="224" w:lineRule="auto"/>
        <w:rPr>
          <w:sz w:val="24"/>
          <w:szCs w:val="24"/>
        </w:rPr>
      </w:pPr>
    </w:p>
    <w:tbl>
      <w:tblPr>
        <w:tblStyle w:val="a6"/>
        <w:tblW w:w="10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3"/>
      </w:tblGrid>
      <w:tr w:rsidR="009A46DD">
        <w:trPr>
          <w:trHeight w:val="340"/>
        </w:trPr>
        <w:tc>
          <w:tcPr>
            <w:tcW w:w="10353" w:type="dxa"/>
            <w:shd w:val="clear" w:color="auto" w:fill="auto"/>
            <w:vAlign w:val="center"/>
          </w:tcPr>
          <w:p w:rsidR="009A46DD" w:rsidRDefault="00706B2E">
            <w:pPr>
              <w:ind w:left="147"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III-ATRIBUIÇÕES DO SERVIDOR AVALIADO (descrever as principais):</w:t>
            </w:r>
          </w:p>
        </w:tc>
      </w:tr>
      <w:tr w:rsidR="009A46DD">
        <w:trPr>
          <w:trHeight w:val="3745"/>
        </w:trPr>
        <w:tc>
          <w:tcPr>
            <w:tcW w:w="10353" w:type="dxa"/>
            <w:shd w:val="clear" w:color="auto" w:fill="auto"/>
          </w:tcPr>
          <w:p w:rsidR="009A46DD" w:rsidRDefault="009A46DD">
            <w:pPr>
              <w:spacing w:line="224" w:lineRule="auto"/>
              <w:rPr>
                <w:sz w:val="24"/>
                <w:szCs w:val="24"/>
              </w:rPr>
            </w:pPr>
          </w:p>
          <w:p w:rsidR="009A46DD" w:rsidRDefault="009A46DD">
            <w:pPr>
              <w:spacing w:line="224" w:lineRule="auto"/>
              <w:rPr>
                <w:sz w:val="24"/>
                <w:szCs w:val="24"/>
              </w:rPr>
            </w:pPr>
          </w:p>
          <w:p w:rsidR="009A46DD" w:rsidRDefault="009A46DD">
            <w:pPr>
              <w:spacing w:line="224" w:lineRule="auto"/>
              <w:rPr>
                <w:sz w:val="24"/>
                <w:szCs w:val="24"/>
              </w:rPr>
            </w:pPr>
          </w:p>
          <w:p w:rsidR="009A46DD" w:rsidRDefault="009A46DD">
            <w:pPr>
              <w:spacing w:line="224" w:lineRule="auto"/>
              <w:rPr>
                <w:sz w:val="24"/>
                <w:szCs w:val="24"/>
              </w:rPr>
            </w:pPr>
          </w:p>
          <w:p w:rsidR="009A46DD" w:rsidRDefault="009A46DD">
            <w:pPr>
              <w:spacing w:line="224" w:lineRule="auto"/>
              <w:rPr>
                <w:sz w:val="24"/>
                <w:szCs w:val="24"/>
              </w:rPr>
            </w:pPr>
          </w:p>
          <w:p w:rsidR="009A46DD" w:rsidRDefault="009A46DD">
            <w:pPr>
              <w:spacing w:line="224" w:lineRule="auto"/>
              <w:rPr>
                <w:sz w:val="24"/>
                <w:szCs w:val="24"/>
              </w:rPr>
            </w:pPr>
          </w:p>
          <w:p w:rsidR="009A46DD" w:rsidRDefault="009A46DD">
            <w:pPr>
              <w:spacing w:line="224" w:lineRule="auto"/>
              <w:rPr>
                <w:sz w:val="24"/>
                <w:szCs w:val="24"/>
              </w:rPr>
            </w:pPr>
          </w:p>
          <w:p w:rsidR="009A46DD" w:rsidRDefault="009A46DD">
            <w:pPr>
              <w:spacing w:line="224" w:lineRule="auto"/>
              <w:rPr>
                <w:sz w:val="24"/>
                <w:szCs w:val="24"/>
              </w:rPr>
            </w:pPr>
          </w:p>
          <w:p w:rsidR="009A46DD" w:rsidRDefault="009A46DD">
            <w:pPr>
              <w:spacing w:line="224" w:lineRule="auto"/>
              <w:rPr>
                <w:sz w:val="24"/>
                <w:szCs w:val="24"/>
              </w:rPr>
            </w:pPr>
          </w:p>
          <w:p w:rsidR="009A46DD" w:rsidRDefault="009A46DD">
            <w:pPr>
              <w:spacing w:line="224" w:lineRule="auto"/>
              <w:rPr>
                <w:sz w:val="24"/>
                <w:szCs w:val="24"/>
              </w:rPr>
            </w:pPr>
          </w:p>
          <w:p w:rsidR="009A46DD" w:rsidRDefault="009A46DD">
            <w:pPr>
              <w:spacing w:line="224" w:lineRule="auto"/>
              <w:rPr>
                <w:sz w:val="24"/>
                <w:szCs w:val="24"/>
              </w:rPr>
            </w:pPr>
          </w:p>
          <w:p w:rsidR="009A46DD" w:rsidRDefault="009A46DD">
            <w:pPr>
              <w:spacing w:line="224" w:lineRule="auto"/>
              <w:rPr>
                <w:sz w:val="24"/>
                <w:szCs w:val="24"/>
              </w:rPr>
            </w:pPr>
          </w:p>
          <w:p w:rsidR="009A46DD" w:rsidRDefault="009A46DD">
            <w:pPr>
              <w:spacing w:line="224" w:lineRule="auto"/>
              <w:rPr>
                <w:sz w:val="24"/>
                <w:szCs w:val="24"/>
              </w:rPr>
            </w:pPr>
          </w:p>
          <w:p w:rsidR="009A46DD" w:rsidRDefault="009A46DD">
            <w:pPr>
              <w:spacing w:line="224" w:lineRule="auto"/>
              <w:rPr>
                <w:sz w:val="24"/>
                <w:szCs w:val="24"/>
              </w:rPr>
            </w:pPr>
          </w:p>
        </w:tc>
      </w:tr>
    </w:tbl>
    <w:p w:rsidR="009A46DD" w:rsidRDefault="00021099">
      <w:pPr>
        <w:spacing w:line="224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59C90A39" wp14:editId="109A0CFE">
                <wp:simplePos x="0" y="0"/>
                <wp:positionH relativeFrom="column">
                  <wp:posOffset>74049</wp:posOffset>
                </wp:positionH>
                <wp:positionV relativeFrom="paragraph">
                  <wp:posOffset>195257</wp:posOffset>
                </wp:positionV>
                <wp:extent cx="2636520" cy="218440"/>
                <wp:effectExtent l="0" t="0" r="0" b="0"/>
                <wp:wrapSquare wrapText="bothSides" distT="45720" distB="45720" distL="114300" distR="114300"/>
                <wp:docPr id="2059363071" name="Retângulo 2059363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46DD" w:rsidRDefault="00706B2E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808080"/>
                                <w:sz w:val="16"/>
                              </w:rPr>
                              <w:t xml:space="preserve">ANEXO II –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808080"/>
                                <w:sz w:val="16"/>
                              </w:rPr>
                              <w:t xml:space="preserve">RELATÓRIO DE ACOMPANHAMENTO                    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90A39" id="Retângulo 2059363071" o:spid="_x0000_s1030" style="position:absolute;margin-left:5.85pt;margin-top:15.35pt;width:207.6pt;height:17.2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" filled="f" stroked="f">
                <v:textbox inset="2.53958mm,1.2694mm,2.53958mm,1.2694mm">
                  <w:txbxContent>
                    <w:p w:rsidR="009A46DD" w:rsidRDefault="00706B2E">
                      <w:pPr>
                        <w:textDirection w:val="btLr"/>
                      </w:pPr>
                      <w:bookmarkStart w:id="1" w:name="_GoBack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808080"/>
                          <w:sz w:val="16"/>
                        </w:rPr>
                        <w:t xml:space="preserve">ANEXO II – </w:t>
                      </w:r>
                      <w:r>
                        <w:rPr>
                          <w:rFonts w:ascii="Arial" w:eastAsia="Arial" w:hAnsi="Arial"/>
                          <w:b/>
                          <w:color w:val="808080"/>
                          <w:sz w:val="16"/>
                        </w:rPr>
                        <w:t xml:space="preserve">RELATÓRIO DE ACOMPANHAMENTO                              </w:t>
                      </w:r>
                      <w:bookmarkEnd w:id="1"/>
                    </w:p>
                  </w:txbxContent>
                </v:textbox>
                <w10:wrap type="square"/>
              </v:rect>
            </w:pict>
          </mc:Fallback>
        </mc:AlternateContent>
      </w:r>
      <w:r w:rsidR="00706B2E">
        <w:br w:type="page"/>
      </w:r>
      <w:r w:rsidR="00706B2E">
        <w:rPr>
          <w:b/>
          <w:sz w:val="24"/>
          <w:szCs w:val="24"/>
        </w:rPr>
        <w:lastRenderedPageBreak/>
        <w:t>IV- CONSIDERAÇÕES SOBRE O PERÍODO:</w:t>
      </w:r>
    </w:p>
    <w:p w:rsidR="009A46DD" w:rsidRDefault="00706B2E">
      <w:pPr>
        <w:spacing w:line="237" w:lineRule="auto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Indicar os períodos de cada etapa de avaliação, bem como os aspectos </w:t>
      </w:r>
      <w:r>
        <w:rPr>
          <w:sz w:val="24"/>
          <w:szCs w:val="24"/>
          <w:u w:val="single"/>
        </w:rPr>
        <w:t>positivos</w:t>
      </w:r>
      <w:r>
        <w:rPr>
          <w:sz w:val="24"/>
          <w:szCs w:val="24"/>
        </w:rPr>
        <w:t xml:space="preserve"> e </w:t>
      </w:r>
      <w:r>
        <w:rPr>
          <w:sz w:val="24"/>
          <w:szCs w:val="24"/>
          <w:u w:val="single"/>
        </w:rPr>
        <w:t>negativos</w:t>
      </w:r>
      <w:r>
        <w:rPr>
          <w:sz w:val="24"/>
          <w:szCs w:val="24"/>
        </w:rPr>
        <w:t xml:space="preserve"> do servidor avaliado a cada mês. E também mencionar as providências tomadas para solucionar os eventuais problemas.</w:t>
      </w:r>
    </w:p>
    <w:tbl>
      <w:tblPr>
        <w:tblStyle w:val="a7"/>
        <w:tblW w:w="10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7439"/>
      </w:tblGrid>
      <w:tr w:rsidR="009A46DD">
        <w:trPr>
          <w:trHeight w:val="340"/>
        </w:trPr>
        <w:tc>
          <w:tcPr>
            <w:tcW w:w="2914" w:type="dxa"/>
            <w:shd w:val="clear" w:color="auto" w:fill="auto"/>
            <w:vAlign w:val="center"/>
          </w:tcPr>
          <w:p w:rsidR="009A46DD" w:rsidRDefault="00706B2E">
            <w:pPr>
              <w:spacing w:before="120" w:after="120"/>
              <w:ind w:right="-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ª avaliação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9A46DD" w:rsidRDefault="00706B2E" w:rsidP="002139D9">
            <w:pPr>
              <w:spacing w:before="120" w:after="120"/>
              <w:ind w:left="68"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>_01__/__01__/_202</w:t>
            </w:r>
            <w:r w:rsidR="002139D9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>___</w:t>
            </w:r>
            <w:r>
              <w:rPr>
                <w:sz w:val="24"/>
                <w:szCs w:val="24"/>
              </w:rPr>
              <w:t xml:space="preserve">          a      </w:t>
            </w:r>
            <w:r>
              <w:rPr>
                <w:sz w:val="24"/>
                <w:szCs w:val="24"/>
                <w:u w:val="single"/>
              </w:rPr>
              <w:t>_31__/_12__/_202</w:t>
            </w:r>
            <w:r w:rsidR="002139D9">
              <w:rPr>
                <w:sz w:val="24"/>
                <w:szCs w:val="24"/>
                <w:u w:val="single"/>
              </w:rPr>
              <w:t>5</w:t>
            </w:r>
            <w:bookmarkStart w:id="0" w:name="_GoBack"/>
            <w:bookmarkEnd w:id="0"/>
            <w:r>
              <w:rPr>
                <w:sz w:val="24"/>
                <w:szCs w:val="24"/>
                <w:u w:val="single"/>
              </w:rPr>
              <w:t>__</w:t>
            </w:r>
          </w:p>
        </w:tc>
      </w:tr>
      <w:tr w:rsidR="009A46DD">
        <w:trPr>
          <w:trHeight w:val="738"/>
        </w:trPr>
        <w:tc>
          <w:tcPr>
            <w:tcW w:w="10353" w:type="dxa"/>
            <w:gridSpan w:val="2"/>
            <w:shd w:val="clear" w:color="auto" w:fill="auto"/>
          </w:tcPr>
          <w:p w:rsidR="009A46DD" w:rsidRDefault="00706B2E">
            <w:pPr>
              <w:spacing w:line="234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 Mês:</w:t>
            </w:r>
          </w:p>
        </w:tc>
      </w:tr>
      <w:tr w:rsidR="009A46DD">
        <w:trPr>
          <w:trHeight w:val="963"/>
        </w:trPr>
        <w:tc>
          <w:tcPr>
            <w:tcW w:w="10353" w:type="dxa"/>
            <w:gridSpan w:val="2"/>
            <w:shd w:val="clear" w:color="auto" w:fill="auto"/>
          </w:tcPr>
          <w:p w:rsidR="009A46DD" w:rsidRDefault="00706B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 Mês:</w:t>
            </w:r>
          </w:p>
        </w:tc>
      </w:tr>
      <w:tr w:rsidR="009A46DD">
        <w:trPr>
          <w:trHeight w:val="963"/>
        </w:trPr>
        <w:tc>
          <w:tcPr>
            <w:tcW w:w="10353" w:type="dxa"/>
            <w:gridSpan w:val="2"/>
            <w:shd w:val="clear" w:color="auto" w:fill="auto"/>
          </w:tcPr>
          <w:p w:rsidR="009A46DD" w:rsidRDefault="00706B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 Mês:</w:t>
            </w:r>
          </w:p>
        </w:tc>
      </w:tr>
      <w:tr w:rsidR="009A46DD">
        <w:trPr>
          <w:trHeight w:val="963"/>
        </w:trPr>
        <w:tc>
          <w:tcPr>
            <w:tcW w:w="10353" w:type="dxa"/>
            <w:gridSpan w:val="2"/>
            <w:tcBorders>
              <w:bottom w:val="nil"/>
            </w:tcBorders>
            <w:shd w:val="clear" w:color="auto" w:fill="auto"/>
          </w:tcPr>
          <w:p w:rsidR="009A46DD" w:rsidRDefault="00706B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 Mês:</w:t>
            </w:r>
          </w:p>
        </w:tc>
      </w:tr>
      <w:tr w:rsidR="009A46DD">
        <w:trPr>
          <w:trHeight w:val="963"/>
        </w:trPr>
        <w:tc>
          <w:tcPr>
            <w:tcW w:w="10353" w:type="dxa"/>
            <w:gridSpan w:val="2"/>
            <w:shd w:val="clear" w:color="auto" w:fill="auto"/>
          </w:tcPr>
          <w:p w:rsidR="009A46DD" w:rsidRDefault="00706B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5º Mês:</w:t>
            </w:r>
          </w:p>
        </w:tc>
      </w:tr>
      <w:tr w:rsidR="009A46DD">
        <w:trPr>
          <w:trHeight w:val="963"/>
        </w:trPr>
        <w:tc>
          <w:tcPr>
            <w:tcW w:w="10353" w:type="dxa"/>
            <w:gridSpan w:val="2"/>
            <w:shd w:val="clear" w:color="auto" w:fill="auto"/>
          </w:tcPr>
          <w:p w:rsidR="009A46DD" w:rsidRDefault="00706B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6º Mês:</w:t>
            </w:r>
          </w:p>
        </w:tc>
      </w:tr>
      <w:tr w:rsidR="009A46DD">
        <w:trPr>
          <w:trHeight w:val="963"/>
        </w:trPr>
        <w:tc>
          <w:tcPr>
            <w:tcW w:w="10353" w:type="dxa"/>
            <w:gridSpan w:val="2"/>
            <w:shd w:val="clear" w:color="auto" w:fill="auto"/>
          </w:tcPr>
          <w:p w:rsidR="009A46DD" w:rsidRDefault="00706B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7º Mês:</w:t>
            </w:r>
          </w:p>
        </w:tc>
      </w:tr>
      <w:tr w:rsidR="009A46DD">
        <w:trPr>
          <w:trHeight w:val="963"/>
        </w:trPr>
        <w:tc>
          <w:tcPr>
            <w:tcW w:w="10353" w:type="dxa"/>
            <w:gridSpan w:val="2"/>
            <w:shd w:val="clear" w:color="auto" w:fill="auto"/>
          </w:tcPr>
          <w:p w:rsidR="009A46DD" w:rsidRDefault="00706B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8º Mês:</w:t>
            </w:r>
          </w:p>
        </w:tc>
      </w:tr>
      <w:tr w:rsidR="009A46DD">
        <w:trPr>
          <w:trHeight w:val="963"/>
        </w:trPr>
        <w:tc>
          <w:tcPr>
            <w:tcW w:w="10353" w:type="dxa"/>
            <w:gridSpan w:val="2"/>
            <w:shd w:val="clear" w:color="auto" w:fill="auto"/>
          </w:tcPr>
          <w:p w:rsidR="009A46DD" w:rsidRDefault="00706B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9º Mês:</w:t>
            </w:r>
          </w:p>
        </w:tc>
      </w:tr>
      <w:tr w:rsidR="009A46DD">
        <w:trPr>
          <w:trHeight w:val="963"/>
        </w:trPr>
        <w:tc>
          <w:tcPr>
            <w:tcW w:w="10353" w:type="dxa"/>
            <w:gridSpan w:val="2"/>
            <w:shd w:val="clear" w:color="auto" w:fill="auto"/>
          </w:tcPr>
          <w:p w:rsidR="009A46DD" w:rsidRDefault="00706B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10º Mês:</w:t>
            </w:r>
          </w:p>
        </w:tc>
      </w:tr>
      <w:tr w:rsidR="009A46DD">
        <w:trPr>
          <w:trHeight w:val="963"/>
        </w:trPr>
        <w:tc>
          <w:tcPr>
            <w:tcW w:w="103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A46DD" w:rsidRDefault="00706B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11º Mês:</w:t>
            </w:r>
          </w:p>
        </w:tc>
      </w:tr>
      <w:tr w:rsidR="009A46DD">
        <w:trPr>
          <w:trHeight w:val="887"/>
        </w:trPr>
        <w:tc>
          <w:tcPr>
            <w:tcW w:w="103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A46DD" w:rsidRDefault="00706B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12º Mês:</w:t>
            </w:r>
          </w:p>
        </w:tc>
      </w:tr>
    </w:tbl>
    <w:p w:rsidR="009A46DD" w:rsidRDefault="00021099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4B871502" wp14:editId="183DC9F7">
                <wp:simplePos x="0" y="0"/>
                <wp:positionH relativeFrom="margin">
                  <wp:posOffset>-150467</wp:posOffset>
                </wp:positionH>
                <wp:positionV relativeFrom="paragraph">
                  <wp:posOffset>205010</wp:posOffset>
                </wp:positionV>
                <wp:extent cx="2625090" cy="204470"/>
                <wp:effectExtent l="0" t="0" r="0" b="5080"/>
                <wp:wrapSquare wrapText="bothSides" distT="45720" distB="45720" distL="114300" distR="114300"/>
                <wp:docPr id="2059363072" name="Retângulo 2059363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46DD" w:rsidRDefault="00706B2E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808080"/>
                                <w:sz w:val="16"/>
                              </w:rPr>
                              <w:t xml:space="preserve">ANEXO II –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808080"/>
                                <w:sz w:val="16"/>
                              </w:rPr>
                              <w:t xml:space="preserve">RELATÓRIO DE ACOMPANHAMENTO                    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71502" id="Retângulo 2059363072" o:spid="_x0000_s1031" style="position:absolute;margin-left:-11.85pt;margin-top:16.15pt;width:206.7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" filled="f" stroked="f">
                <v:textbox inset="2.53958mm,1.2694mm,2.53958mm,1.2694mm">
                  <w:txbxContent>
                    <w:p w:rsidR="009A46DD" w:rsidRDefault="00706B2E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808080"/>
                          <w:sz w:val="16"/>
                        </w:rPr>
                        <w:t xml:space="preserve">ANEXO II – </w:t>
                      </w:r>
                      <w:r>
                        <w:rPr>
                          <w:rFonts w:ascii="Arial" w:eastAsia="Arial" w:hAnsi="Arial"/>
                          <w:b/>
                          <w:color w:val="808080"/>
                          <w:sz w:val="16"/>
                        </w:rPr>
                        <w:t xml:space="preserve">RELATÓRIO DE ACOMPANHAMENTO       </w:t>
                      </w:r>
                      <w:r>
                        <w:rPr>
                          <w:rFonts w:ascii="Arial" w:eastAsia="Arial" w:hAnsi="Arial"/>
                          <w:b/>
                          <w:color w:val="808080"/>
                          <w:sz w:val="16"/>
                        </w:rPr>
                        <w:t xml:space="preserve">                 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9A46DD" w:rsidRDefault="009A46DD">
      <w:pPr>
        <w:rPr>
          <w:b/>
          <w:sz w:val="24"/>
          <w:szCs w:val="24"/>
        </w:rPr>
      </w:pPr>
    </w:p>
    <w:p w:rsidR="009A46DD" w:rsidRDefault="009A46DD">
      <w:pPr>
        <w:rPr>
          <w:b/>
          <w:sz w:val="24"/>
          <w:szCs w:val="24"/>
        </w:rPr>
      </w:pPr>
    </w:p>
    <w:p w:rsidR="009A46DD" w:rsidRDefault="00706B2E">
      <w:pPr>
        <w:rPr>
          <w:b/>
          <w:sz w:val="24"/>
          <w:szCs w:val="24"/>
        </w:rPr>
      </w:pPr>
      <w:r>
        <w:rPr>
          <w:b/>
          <w:sz w:val="24"/>
          <w:szCs w:val="24"/>
        </w:rPr>
        <w:t>V - OBSERVAÇÕES DA CHEFIA IMEDIATA (descrever as principais):</w:t>
      </w:r>
    </w:p>
    <w:tbl>
      <w:tblPr>
        <w:tblStyle w:val="a8"/>
        <w:tblW w:w="10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3"/>
      </w:tblGrid>
      <w:tr w:rsidR="009A46DD">
        <w:tc>
          <w:tcPr>
            <w:tcW w:w="10353" w:type="dxa"/>
            <w:shd w:val="clear" w:color="auto" w:fill="auto"/>
          </w:tcPr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</w:tc>
      </w:tr>
    </w:tbl>
    <w:p w:rsidR="009A46DD" w:rsidRDefault="009A46DD">
      <w:pPr>
        <w:rPr>
          <w:b/>
          <w:sz w:val="24"/>
          <w:szCs w:val="24"/>
        </w:rPr>
      </w:pPr>
    </w:p>
    <w:p w:rsidR="009A46DD" w:rsidRDefault="00706B2E">
      <w:pPr>
        <w:rPr>
          <w:b/>
          <w:sz w:val="24"/>
          <w:szCs w:val="24"/>
        </w:rPr>
      </w:pPr>
      <w:r>
        <w:rPr>
          <w:b/>
          <w:sz w:val="24"/>
          <w:szCs w:val="24"/>
        </w:rPr>
        <w:t>VI - OBSERVAÇÕES DO SERVIDOR AVALIADO (descrever as principais):</w:t>
      </w:r>
    </w:p>
    <w:tbl>
      <w:tblPr>
        <w:tblStyle w:val="a9"/>
        <w:tblW w:w="10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3"/>
      </w:tblGrid>
      <w:tr w:rsidR="009A46DD">
        <w:tc>
          <w:tcPr>
            <w:tcW w:w="10353" w:type="dxa"/>
            <w:shd w:val="clear" w:color="auto" w:fill="auto"/>
          </w:tcPr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  <w:p w:rsidR="009A46DD" w:rsidRDefault="009A46DD">
            <w:pPr>
              <w:rPr>
                <w:b/>
                <w:sz w:val="24"/>
                <w:szCs w:val="24"/>
              </w:rPr>
            </w:pPr>
          </w:p>
        </w:tc>
      </w:tr>
    </w:tbl>
    <w:p w:rsidR="009A46DD" w:rsidRDefault="009A46DD">
      <w:pPr>
        <w:rPr>
          <w:b/>
          <w:sz w:val="24"/>
          <w:szCs w:val="24"/>
        </w:rPr>
      </w:pPr>
    </w:p>
    <w:p w:rsidR="009A46DD" w:rsidRDefault="009A46DD">
      <w:pPr>
        <w:rPr>
          <w:b/>
          <w:sz w:val="24"/>
          <w:szCs w:val="24"/>
        </w:rPr>
      </w:pPr>
    </w:p>
    <w:p w:rsidR="009A46DD" w:rsidRDefault="009A46DD">
      <w:pPr>
        <w:rPr>
          <w:b/>
          <w:sz w:val="24"/>
          <w:szCs w:val="24"/>
        </w:rPr>
      </w:pPr>
    </w:p>
    <w:p w:rsidR="009A46DD" w:rsidRDefault="009A46DD">
      <w:pPr>
        <w:spacing w:line="377" w:lineRule="auto"/>
        <w:rPr>
          <w:sz w:val="22"/>
          <w:szCs w:val="22"/>
        </w:rPr>
      </w:pPr>
    </w:p>
    <w:p w:rsidR="009A46DD" w:rsidRDefault="00706B2E">
      <w:pPr>
        <w:ind w:left="100"/>
      </w:pPr>
      <w:r>
        <w:t>Data: ____/____/____                                                  ___________________________________________</w:t>
      </w:r>
    </w:p>
    <w:p w:rsidR="009A46DD" w:rsidRDefault="009A46DD">
      <w:pPr>
        <w:spacing w:line="14" w:lineRule="auto"/>
        <w:rPr>
          <w:sz w:val="24"/>
          <w:szCs w:val="24"/>
        </w:rPr>
      </w:pPr>
    </w:p>
    <w:p w:rsidR="009A46DD" w:rsidRDefault="009A46DD">
      <w:pPr>
        <w:spacing w:line="14" w:lineRule="auto"/>
        <w:rPr>
          <w:sz w:val="24"/>
          <w:szCs w:val="24"/>
        </w:rPr>
      </w:pPr>
    </w:p>
    <w:p w:rsidR="009A46DD" w:rsidRDefault="00706B2E">
      <w:pPr>
        <w:ind w:left="5820"/>
      </w:pPr>
      <w:r>
        <w:t>Assinatura do Servidor Avaliado</w:t>
      </w:r>
    </w:p>
    <w:p w:rsidR="009A46DD" w:rsidRDefault="009A46DD">
      <w:pPr>
        <w:spacing w:line="377" w:lineRule="auto"/>
        <w:rPr>
          <w:sz w:val="22"/>
          <w:szCs w:val="22"/>
        </w:rPr>
      </w:pPr>
    </w:p>
    <w:p w:rsidR="009A46DD" w:rsidRDefault="009A46DD">
      <w:pPr>
        <w:spacing w:line="377" w:lineRule="auto"/>
        <w:rPr>
          <w:sz w:val="22"/>
          <w:szCs w:val="22"/>
        </w:rPr>
      </w:pPr>
    </w:p>
    <w:p w:rsidR="009A46DD" w:rsidRDefault="009A46DD">
      <w:pPr>
        <w:spacing w:line="377" w:lineRule="auto"/>
        <w:rPr>
          <w:sz w:val="22"/>
          <w:szCs w:val="22"/>
        </w:rPr>
      </w:pPr>
    </w:p>
    <w:p w:rsidR="009A46DD" w:rsidRDefault="00706B2E">
      <w:pPr>
        <w:ind w:left="100"/>
      </w:pPr>
      <w:r>
        <w:t>Data: ____/____/____                                                  ___________________________________________</w:t>
      </w:r>
    </w:p>
    <w:p w:rsidR="009A46DD" w:rsidRDefault="009A46DD">
      <w:pPr>
        <w:spacing w:line="14" w:lineRule="auto"/>
        <w:rPr>
          <w:sz w:val="24"/>
          <w:szCs w:val="24"/>
        </w:rPr>
      </w:pPr>
    </w:p>
    <w:p w:rsidR="009A46DD" w:rsidRDefault="009A46DD">
      <w:pPr>
        <w:spacing w:line="14" w:lineRule="auto"/>
        <w:rPr>
          <w:sz w:val="24"/>
          <w:szCs w:val="24"/>
        </w:rPr>
      </w:pPr>
    </w:p>
    <w:p w:rsidR="009A46DD" w:rsidRDefault="00706B2E">
      <w:pPr>
        <w:ind w:left="5820"/>
      </w:pPr>
      <w:r>
        <w:t>Assinatura da Chefia Imediata</w: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438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1760220</wp:posOffset>
                </wp:positionV>
                <wp:extent cx="2634615" cy="218440"/>
                <wp:effectExtent l="0" t="0" r="0" b="0"/>
                <wp:wrapSquare wrapText="bothSides" distT="45720" distB="45720" distL="114300" distR="114300"/>
                <wp:docPr id="2059363073" name="Retângulo 2059363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3455" y="3675543"/>
                          <a:ext cx="262509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46DD" w:rsidRDefault="00706B2E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808080"/>
                                <w:sz w:val="16"/>
                              </w:rPr>
                              <w:t xml:space="preserve">ANEXO II –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808080"/>
                                <w:sz w:val="16"/>
                              </w:rPr>
                              <w:t xml:space="preserve">RELATÓRIO DE ACOMPANHAMENTO                    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1760220</wp:posOffset>
                </wp:positionV>
                <wp:extent cx="2634615" cy="218440"/>
                <wp:effectExtent b="0" l="0" r="0" t="0"/>
                <wp:wrapSquare wrapText="bothSides" distB="45720" distT="45720" distL="114300" distR="114300"/>
                <wp:docPr id="205936307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4615" cy="2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46DD" w:rsidRDefault="009A46DD"/>
    <w:sectPr w:rsidR="009A46DD">
      <w:headerReference w:type="default" r:id="rId14"/>
      <w:footerReference w:type="default" r:id="rId15"/>
      <w:pgSz w:w="12240" w:h="15840"/>
      <w:pgMar w:top="993" w:right="758" w:bottom="426" w:left="1140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06C" w:rsidRDefault="0091606C">
      <w:r>
        <w:separator/>
      </w:r>
    </w:p>
  </w:endnote>
  <w:endnote w:type="continuationSeparator" w:id="0">
    <w:p w:rsidR="0091606C" w:rsidRDefault="0091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6DD" w:rsidRDefault="00706B2E">
    <w:pPr>
      <w:spacing w:line="291" w:lineRule="auto"/>
      <w:jc w:val="right"/>
      <w:rPr>
        <w:rFonts w:ascii="Arial" w:eastAsia="Arial" w:hAnsi="Arial"/>
        <w:b/>
        <w:color w:val="808080"/>
        <w:sz w:val="16"/>
        <w:szCs w:val="16"/>
      </w:rPr>
    </w:pPr>
    <w:r>
      <w:tab/>
    </w:r>
  </w:p>
  <w:p w:rsidR="009A46DD" w:rsidRDefault="00706B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2"/>
        <w:tab w:val="right" w:pos="10340"/>
      </w:tabs>
      <w:rPr>
        <w:rFonts w:cs="Calibri"/>
        <w:color w:val="000000"/>
      </w:rPr>
    </w:pPr>
    <w:r>
      <w:rPr>
        <w:rFonts w:cs="Calibri"/>
        <w:color w:val="000000"/>
      </w:rPr>
      <w:tab/>
    </w:r>
    <w:r>
      <w:rPr>
        <w:rFonts w:cs="Calibri"/>
        <w:color w:val="000000"/>
      </w:rPr>
      <w:tab/>
    </w:r>
  </w:p>
  <w:p w:rsidR="009A46DD" w:rsidRDefault="009A46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</w:p>
  <w:p w:rsidR="009A46DD" w:rsidRDefault="009A46D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06C" w:rsidRDefault="0091606C">
      <w:r>
        <w:separator/>
      </w:r>
    </w:p>
  </w:footnote>
  <w:footnote w:type="continuationSeparator" w:id="0">
    <w:p w:rsidR="0091606C" w:rsidRDefault="00916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6DD" w:rsidRDefault="00706B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2600325" cy="400050"/>
          <wp:effectExtent l="0" t="0" r="0" b="0"/>
          <wp:docPr id="205936307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0325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A46DD" w:rsidRDefault="009A46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4257"/>
    <w:multiLevelType w:val="multilevel"/>
    <w:tmpl w:val="A4328B7C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DD"/>
    <w:rsid w:val="00021099"/>
    <w:rsid w:val="001832A8"/>
    <w:rsid w:val="002139D9"/>
    <w:rsid w:val="00706B2E"/>
    <w:rsid w:val="007315CF"/>
    <w:rsid w:val="0091606C"/>
    <w:rsid w:val="009A46DD"/>
    <w:rsid w:val="00ED228B"/>
    <w:rsid w:val="00F8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8248"/>
  <w15:docId w15:val="{0CDD7B03-EEE6-4896-AC3A-464E1371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DC1"/>
    <w:rPr>
      <w:rFonts w:cs="Aria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B6D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6DC1"/>
    <w:rPr>
      <w:rFonts w:ascii="Calibri" w:eastAsia="Calibri" w:hAnsi="Calibri" w:cs="Arial"/>
      <w:kern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6D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6DC1"/>
    <w:rPr>
      <w:rFonts w:ascii="Calibri" w:eastAsia="Calibri" w:hAnsi="Calibri" w:cs="Arial"/>
      <w:kern w:val="0"/>
      <w:sz w:val="20"/>
      <w:szCs w:val="20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iPcilV+arDT5K0/ixHCVgkwc+g==">CgMxLjA4AHIhMUxyNWtXV050d1hoWjBEQ3A4UnVTUmtIT0ZQd1otLUsy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769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Gleicilene Brasil de Almeida</dc:creator>
  <cp:lastModifiedBy>Gleicilene Brasil de Almeida</cp:lastModifiedBy>
  <cp:revision>5</cp:revision>
  <cp:lastPrinted>2026-02-06T12:06:00Z</cp:lastPrinted>
  <dcterms:created xsi:type="dcterms:W3CDTF">2025-04-22T12:48:00Z</dcterms:created>
  <dcterms:modified xsi:type="dcterms:W3CDTF">2026-06-08T12:15:00Z</dcterms:modified>
</cp:coreProperties>
</file>